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21"/>
        <w:rPr>
          <w:rFonts w:ascii="Calibri" w:hAnsi="Calibri" w:cs="Calibri"/>
          <w:b/>
          <w:b/>
          <w:bCs/>
        </w:rPr>
      </w:pPr>
      <w:r>
        <w:rPr>
          <w:rFonts w:cs="Calibri" w:ascii="Calibri" w:hAnsi="Calibri"/>
          <w:b/>
          <w:bCs/>
        </w:rPr>
      </w:r>
    </w:p>
    <w:p>
      <w:pPr>
        <w:pStyle w:val="Corpodeltesto21"/>
        <w:rPr/>
      </w:pPr>
      <w:r>
        <w:rPr>
          <w:rFonts w:cs="Calibri" w:ascii="Calibri" w:hAnsi="Calibri"/>
          <w:b/>
          <w:bCs/>
          <w:sz w:val="32"/>
          <w:szCs w:val="32"/>
        </w:rPr>
        <w:t>MODULO DI DOMANDA - PROGETTO</w:t>
      </w:r>
    </w:p>
    <w:p>
      <w:pPr>
        <w:pStyle w:val="Corpodeltesto21"/>
        <w:rPr>
          <w:rFonts w:ascii="Calibri" w:hAnsi="Calibri" w:cs="Calibri"/>
          <w:b/>
          <w:b/>
          <w:bCs/>
        </w:rPr>
      </w:pPr>
      <w:r>
        <w:rPr>
          <w:rFonts w:cs="Calibri" w:ascii="Calibri" w:hAnsi="Calibri"/>
          <w:b/>
          <w:bCs/>
        </w:rPr>
      </w:r>
    </w:p>
    <w:p>
      <w:pPr>
        <w:pStyle w:val="Corpodeltesto21"/>
        <w:rPr>
          <w:rFonts w:ascii="Calibri" w:hAnsi="Calibri" w:cs="Calibri"/>
          <w:b/>
          <w:b/>
          <w:bCs/>
        </w:rPr>
      </w:pPr>
      <w:r>
        <w:rPr>
          <w:rFonts w:cs="Calibri" w:ascii="Calibri" w:hAnsi="Calibri"/>
          <w:b/>
          <w:bCs/>
        </w:rPr>
      </w:r>
    </w:p>
    <w:p>
      <w:pPr>
        <w:pStyle w:val="Corpodeltesto21"/>
        <w:rPr>
          <w:rFonts w:ascii="Calibri" w:hAnsi="Calibri" w:eastAsia="Calibri" w:cs="Calibri"/>
          <w:b/>
          <w:b/>
          <w:bCs/>
          <w:sz w:val="16"/>
          <w:szCs w:val="16"/>
          <w:lang w:eastAsia="en-US"/>
        </w:rPr>
      </w:pPr>
      <w:r>
        <w:rPr>
          <w:rFonts w:eastAsia="Calibri" w:cs="Calibri" w:ascii="Calibri" w:hAnsi="Calibri"/>
          <w:b/>
          <w:bCs/>
          <w:sz w:val="16"/>
          <w:szCs w:val="16"/>
          <w:lang w:eastAsia="en-US"/>
        </w:rPr>
      </w:r>
    </w:p>
    <w:p>
      <w:pPr>
        <w:pStyle w:val="Standard"/>
        <w:widowControl w:val="false"/>
        <w:tabs>
          <w:tab w:val="clear" w:pos="708"/>
          <w:tab w:val="left" w:pos="4678" w:leader="none"/>
        </w:tabs>
        <w:rPr>
          <w:rFonts w:ascii="Calibri" w:hAnsi="Calibri"/>
        </w:rPr>
      </w:pPr>
      <w:r>
        <w:rPr>
          <w:rFonts w:cs="Calibri" w:ascii="Calibri" w:hAnsi="Calibri"/>
          <w:color w:val="000000"/>
          <w:sz w:val="22"/>
          <w:szCs w:val="22"/>
        </w:rPr>
        <w:tab/>
        <w:t>SPETT.LE CAMERA DI COMMERCIO</w:t>
      </w:r>
    </w:p>
    <w:p>
      <w:pPr>
        <w:pStyle w:val="Standard"/>
        <w:widowControl w:val="false"/>
        <w:tabs>
          <w:tab w:val="clear" w:pos="708"/>
          <w:tab w:val="left" w:pos="9356" w:leader="none"/>
        </w:tabs>
        <w:ind w:left="4678" w:hanging="0"/>
        <w:rPr>
          <w:rFonts w:ascii="Calibri" w:hAnsi="Calibri" w:cs="Calibri"/>
          <w:color w:val="000000"/>
          <w:sz w:val="22"/>
          <w:szCs w:val="22"/>
        </w:rPr>
      </w:pPr>
      <w:r>
        <w:rPr>
          <w:rFonts w:cs="Calibri" w:ascii="Calibri" w:hAnsi="Calibri"/>
          <w:color w:val="000000"/>
          <w:sz w:val="22"/>
          <w:szCs w:val="22"/>
        </w:rPr>
        <w:t>INDUSTRIA ARTIGIANATO E AGRICOLTURA</w:t>
      </w:r>
    </w:p>
    <w:p>
      <w:pPr>
        <w:pStyle w:val="Standard"/>
        <w:widowControl w:val="false"/>
        <w:tabs>
          <w:tab w:val="clear" w:pos="708"/>
          <w:tab w:val="left" w:pos="4678" w:leader="none"/>
        </w:tabs>
        <w:rPr>
          <w:rFonts w:ascii="Calibri" w:hAnsi="Calibri"/>
        </w:rPr>
      </w:pPr>
      <w:r>
        <w:rPr>
          <w:rFonts w:cs="Calibri" w:ascii="Calibri" w:hAnsi="Calibri"/>
          <w:color w:val="000000"/>
          <w:sz w:val="22"/>
          <w:szCs w:val="22"/>
        </w:rPr>
        <w:tab/>
        <w:t>DI AREZZO - SIENA</w:t>
      </w:r>
    </w:p>
    <w:p>
      <w:pPr>
        <w:pStyle w:val="Standard"/>
        <w:widowControl w:val="false"/>
        <w:tabs>
          <w:tab w:val="clear" w:pos="708"/>
          <w:tab w:val="left" w:pos="10774" w:leader="none"/>
        </w:tabs>
        <w:spacing w:lineRule="auto" w:line="360"/>
        <w:ind w:left="5387" w:hanging="0"/>
        <w:jc w:val="right"/>
        <w:rPr>
          <w:rFonts w:ascii="Calibri" w:hAnsi="Calibri"/>
        </w:rPr>
      </w:pPr>
      <w:r>
        <w:rPr>
          <w:rFonts w:ascii="Calibri" w:hAnsi="Calibri"/>
        </w:rPr>
      </w:r>
    </w:p>
    <w:p>
      <w:pPr>
        <w:pStyle w:val="Standard"/>
        <w:widowControl w:val="false"/>
        <w:tabs>
          <w:tab w:val="clear" w:pos="708"/>
          <w:tab w:val="left" w:pos="10774" w:leader="none"/>
        </w:tabs>
        <w:spacing w:lineRule="auto" w:line="360"/>
        <w:ind w:left="5387" w:hanging="0"/>
        <w:jc w:val="right"/>
        <w:rPr>
          <w:rFonts w:ascii="Calibri" w:hAnsi="Calibri"/>
        </w:rPr>
      </w:pPr>
      <w:r>
        <w:rPr>
          <w:rFonts w:ascii="Calibri" w:hAnsi="Calibri"/>
        </w:rPr>
      </w:r>
    </w:p>
    <w:p>
      <w:pPr>
        <w:pStyle w:val="Standard"/>
        <w:widowControl w:val="false"/>
        <w:rPr>
          <w:rFonts w:ascii="Calibri" w:hAnsi="Calibri"/>
        </w:rPr>
      </w:pPr>
      <w:r>
        <w:rPr>
          <w:rFonts w:cs="Calibri" w:ascii="Calibri" w:hAnsi="Calibri"/>
          <w:color w:val="000000"/>
          <w:sz w:val="22"/>
          <w:szCs w:val="22"/>
        </w:rPr>
        <w:t>Il/la sottoscritto/a _____________________________________________________________________________</w:t>
      </w:r>
    </w:p>
    <w:p>
      <w:pPr>
        <w:pStyle w:val="Standard"/>
        <w:widowControl w:val="false"/>
        <w:rPr>
          <w:rFonts w:ascii="Calibri" w:hAnsi="Calibri"/>
        </w:rPr>
      </w:pPr>
      <w:r>
        <w:rPr>
          <w:rFonts w:eastAsia="Calibri" w:cs="Calibri" w:ascii="Calibri" w:hAnsi="Calibri"/>
          <w:color w:val="000000"/>
          <w:sz w:val="22"/>
          <w:szCs w:val="22"/>
        </w:rPr>
        <w:t xml:space="preserve">                                                                      </w:t>
      </w:r>
      <w:r>
        <w:rPr>
          <w:rFonts w:cs="Calibri" w:ascii="Calibri" w:hAnsi="Calibri"/>
          <w:color w:val="000000"/>
          <w:sz w:val="22"/>
          <w:szCs w:val="22"/>
        </w:rPr>
        <w:t>(cognome) (nome)</w:t>
      </w:r>
    </w:p>
    <w:p>
      <w:pPr>
        <w:pStyle w:val="Standard"/>
        <w:widowControl w:val="false"/>
        <w:spacing w:lineRule="auto" w:line="360"/>
        <w:rPr>
          <w:rFonts w:ascii="Calibri" w:hAnsi="Calibri"/>
        </w:rPr>
      </w:pPr>
      <w:r>
        <w:rPr>
          <w:rFonts w:cs="Calibri" w:ascii="Calibri" w:hAnsi="Calibri"/>
          <w:color w:val="000000"/>
          <w:sz w:val="22"/>
          <w:szCs w:val="22"/>
        </w:rPr>
        <w:t>Codice Fiscale _________________________________________________________________</w:t>
      </w:r>
    </w:p>
    <w:p>
      <w:pPr>
        <w:pStyle w:val="Standard"/>
        <w:widowControl w:val="false"/>
        <w:spacing w:lineRule="auto" w:line="360"/>
        <w:rPr>
          <w:rFonts w:ascii="Calibri" w:hAnsi="Calibri" w:cs="Calibri"/>
          <w:color w:val="000000"/>
          <w:sz w:val="22"/>
          <w:szCs w:val="22"/>
        </w:rPr>
      </w:pPr>
      <w:r>
        <w:rPr>
          <w:rFonts w:cs="Calibri" w:ascii="Calibri" w:hAnsi="Calibri"/>
          <w:color w:val="000000"/>
          <w:sz w:val="22"/>
          <w:szCs w:val="22"/>
        </w:rPr>
        <w:t>in qualità di titolare/legale rappresentante___________________________________________</w:t>
      </w:r>
    </w:p>
    <w:p>
      <w:pPr>
        <w:pStyle w:val="Standard"/>
        <w:widowControl w:val="false"/>
        <w:spacing w:lineRule="auto" w:line="360"/>
        <w:rPr>
          <w:rFonts w:ascii="Calibri" w:hAnsi="Calibri"/>
        </w:rPr>
      </w:pPr>
      <w:r>
        <w:rPr>
          <w:rFonts w:cs="Calibri" w:ascii="Calibri" w:hAnsi="Calibri"/>
          <w:color w:val="000000"/>
          <w:sz w:val="22"/>
          <w:szCs w:val="22"/>
        </w:rPr>
        <w:t>della impresa/società____________________________________________________________</w:t>
      </w:r>
    </w:p>
    <w:p>
      <w:pPr>
        <w:pStyle w:val="Standard"/>
        <w:widowControl w:val="false"/>
        <w:spacing w:lineRule="auto" w:line="360"/>
        <w:rPr/>
      </w:pPr>
      <w:r>
        <w:rPr>
          <w:rFonts w:cs="Calibri" w:ascii="Calibri" w:hAnsi="Calibri"/>
          <w:color w:val="000000"/>
          <w:sz w:val="22"/>
          <w:szCs w:val="22"/>
        </w:rPr>
        <w:t>iscritta al Registro Imprese di _____________________REA n.___________________________</w:t>
      </w:r>
    </w:p>
    <w:p>
      <w:pPr>
        <w:pStyle w:val="Standard"/>
        <w:widowControl w:val="false"/>
        <w:spacing w:lineRule="auto" w:line="360"/>
        <w:rPr/>
      </w:pPr>
      <w:r>
        <w:rPr>
          <w:rFonts w:cs="Calibri" w:ascii="Calibri" w:hAnsi="Calibri"/>
          <w:color w:val="000000"/>
          <w:sz w:val="22"/>
          <w:szCs w:val="22"/>
        </w:rPr>
        <w:t xml:space="preserve">Partita Iva ___________________ con sede legale in via/piazza__________________________ </w:t>
      </w:r>
    </w:p>
    <w:p>
      <w:pPr>
        <w:pStyle w:val="Standard"/>
        <w:widowControl w:val="false"/>
        <w:spacing w:lineRule="auto" w:line="360"/>
        <w:rPr/>
      </w:pPr>
      <w:r>
        <w:rPr>
          <w:rFonts w:cs="Calibri" w:ascii="Calibri" w:hAnsi="Calibri"/>
          <w:color w:val="000000"/>
          <w:sz w:val="22"/>
          <w:szCs w:val="22"/>
        </w:rPr>
        <w:t>n°______CAP_ ________ Città ___________________________Provincia_________________</w:t>
      </w:r>
    </w:p>
    <w:p>
      <w:pPr>
        <w:pStyle w:val="Standard"/>
        <w:widowControl w:val="false"/>
        <w:spacing w:lineRule="auto" w:line="360"/>
        <w:rPr/>
      </w:pPr>
      <w:r>
        <w:rPr>
          <w:rFonts w:cs="Calibri" w:ascii="Calibri" w:hAnsi="Calibri"/>
          <w:color w:val="000000"/>
          <w:sz w:val="22"/>
          <w:szCs w:val="22"/>
        </w:rPr>
        <w:t>Tel. __________________ e – mail_________________________________________________</w:t>
      </w:r>
    </w:p>
    <w:p>
      <w:pPr>
        <w:pStyle w:val="Standard"/>
        <w:widowControl w:val="false"/>
        <w:spacing w:lineRule="auto" w:line="360"/>
        <w:rPr>
          <w:rFonts w:ascii="Calibri" w:hAnsi="Calibri"/>
        </w:rPr>
      </w:pPr>
      <w:r>
        <w:rPr>
          <w:rFonts w:cs="Calibri" w:ascii="Calibri" w:hAnsi="Calibri"/>
          <w:color w:val="000000"/>
          <w:sz w:val="22"/>
          <w:szCs w:val="22"/>
        </w:rPr>
        <w:t>indirizzo PEC___________________________________________________________________</w:t>
      </w:r>
    </w:p>
    <w:p>
      <w:pPr>
        <w:pStyle w:val="Standard"/>
        <w:widowControl w:val="false"/>
        <w:spacing w:lineRule="exact" w:line="170"/>
        <w:rPr>
          <w:rFonts w:ascii="Calibri" w:hAnsi="Calibri" w:cs="Calibri"/>
          <w:color w:val="000000"/>
          <w:sz w:val="22"/>
          <w:szCs w:val="22"/>
        </w:rPr>
      </w:pPr>
      <w:r>
        <w:rPr>
          <w:rFonts w:cs="Calibri" w:ascii="Calibri" w:hAnsi="Calibri"/>
          <w:color w:val="000000"/>
          <w:sz w:val="22"/>
          <w:szCs w:val="22"/>
        </w:rPr>
      </w:r>
    </w:p>
    <w:p>
      <w:pPr>
        <w:pStyle w:val="Standard"/>
        <w:widowControl w:val="false"/>
        <w:jc w:val="center"/>
        <w:rPr>
          <w:rFonts w:ascii="Calibri" w:hAnsi="Calibri" w:cs="Calibri"/>
          <w:b/>
          <w:b/>
          <w:sz w:val="22"/>
          <w:szCs w:val="22"/>
        </w:rPr>
      </w:pPr>
      <w:r>
        <w:rPr>
          <w:rFonts w:cs="Calibri" w:ascii="Calibri" w:hAnsi="Calibri"/>
          <w:b/>
          <w:sz w:val="22"/>
          <w:szCs w:val="22"/>
        </w:rPr>
        <w:t>CHIEDE</w:t>
      </w:r>
    </w:p>
    <w:p>
      <w:pPr>
        <w:pStyle w:val="Standard"/>
        <w:widowControl w:val="false"/>
        <w:spacing w:lineRule="exact" w:line="170"/>
        <w:rPr>
          <w:rFonts w:ascii="Calibri" w:hAnsi="Calibri" w:cs="Calibri"/>
          <w:b/>
          <w:b/>
          <w:sz w:val="22"/>
          <w:szCs w:val="22"/>
        </w:rPr>
      </w:pPr>
      <w:r>
        <w:rPr>
          <w:rFonts w:cs="Calibri" w:ascii="Calibri" w:hAnsi="Calibri"/>
          <w:b/>
          <w:sz w:val="22"/>
          <w:szCs w:val="22"/>
        </w:rPr>
      </w:r>
    </w:p>
    <w:p>
      <w:pPr>
        <w:pStyle w:val="Standard"/>
        <w:jc w:val="both"/>
        <w:rPr/>
      </w:pPr>
      <w:r>
        <w:rPr>
          <w:rFonts w:cs="Calibri" w:ascii="Calibri" w:hAnsi="Calibri"/>
          <w:sz w:val="22"/>
          <w:szCs w:val="22"/>
        </w:rPr>
        <w:t>che l’impresa partecipi alla procedura di assegnazione di voucher di cui al presente Bando.</w:t>
      </w:r>
    </w:p>
    <w:p>
      <w:pPr>
        <w:pStyle w:val="Standard"/>
        <w:jc w:val="both"/>
        <w:rPr>
          <w:rFonts w:ascii="Calibri" w:hAnsi="Calibri" w:cs="Calibri"/>
          <w:sz w:val="22"/>
          <w:szCs w:val="22"/>
        </w:rPr>
      </w:pPr>
      <w:r>
        <w:rPr>
          <w:rFonts w:cs="Calibri" w:ascii="Calibri" w:hAnsi="Calibri"/>
          <w:sz w:val="22"/>
          <w:szCs w:val="22"/>
        </w:rPr>
      </w:r>
    </w:p>
    <w:p>
      <w:pPr>
        <w:pStyle w:val="Standard"/>
        <w:spacing w:lineRule="auto" w:line="360"/>
        <w:ind w:firstLine="4"/>
        <w:jc w:val="both"/>
        <w:rPr/>
      </w:pPr>
      <w:r>
        <w:rPr>
          <w:rFonts w:eastAsia="Calibri" w:cs="Calibri" w:ascii="Calibri" w:hAnsi="Calibri"/>
          <w:i/>
          <w:iCs/>
          <w:sz w:val="22"/>
          <w:szCs w:val="22"/>
          <w:lang w:eastAsia="en-US"/>
        </w:rPr>
        <w:t xml:space="preserve">A tale fine il sottoscritto, consapevole delle responsabilità penali richiamate dall’art. 76 del D.P.R. 445 del 28/12/2000 </w:t>
      </w:r>
      <w:r>
        <w:rPr>
          <w:rFonts w:eastAsia="Calibri" w:cs="Calibri" w:ascii="Calibri" w:hAnsi="Calibri"/>
          <w:i/>
          <w:sz w:val="22"/>
          <w:szCs w:val="22"/>
          <w:lang w:eastAsia="en-US"/>
        </w:rPr>
        <w:t xml:space="preserve">in caso di dichiarazioni mendaci, formazione e uso di atti falsi </w:t>
      </w:r>
      <w:r>
        <w:rPr>
          <w:rFonts w:eastAsia="Calibri" w:cs="Calibri" w:ascii="Calibri" w:hAnsi="Calibri"/>
          <w:i/>
          <w:iCs/>
          <w:sz w:val="22"/>
          <w:szCs w:val="22"/>
          <w:lang w:eastAsia="en-US"/>
        </w:rPr>
        <w:t>o contenenti dati non rispondenti a verità, ai sensi degli artt. 46, 47 e 48 del D.P.R. 445/2000</w:t>
      </w:r>
    </w:p>
    <w:p>
      <w:pPr>
        <w:pStyle w:val="Standard"/>
        <w:spacing w:lineRule="auto" w:line="264"/>
        <w:jc w:val="center"/>
        <w:rPr>
          <w:rFonts w:cs="Calibri"/>
          <w:b/>
          <w:b/>
          <w:sz w:val="22"/>
          <w:szCs w:val="22"/>
        </w:rPr>
      </w:pPr>
      <w:r>
        <w:rPr>
          <w:rFonts w:cs="Calibri"/>
          <w:b/>
          <w:sz w:val="22"/>
          <w:szCs w:val="22"/>
        </w:rPr>
      </w:r>
    </w:p>
    <w:p>
      <w:pPr>
        <w:pStyle w:val="Standard"/>
        <w:spacing w:lineRule="auto" w:line="264"/>
        <w:jc w:val="center"/>
        <w:rPr>
          <w:rFonts w:cs="Calibri"/>
          <w:b/>
          <w:b/>
          <w:sz w:val="22"/>
          <w:szCs w:val="22"/>
        </w:rPr>
      </w:pPr>
      <w:r>
        <w:rPr>
          <w:rFonts w:cs="Calibri"/>
          <w:b/>
          <w:sz w:val="22"/>
          <w:szCs w:val="22"/>
        </w:rPr>
      </w:r>
    </w:p>
    <w:p>
      <w:pPr>
        <w:pStyle w:val="Standard"/>
        <w:spacing w:lineRule="auto" w:line="264"/>
        <w:jc w:val="center"/>
        <w:rPr>
          <w:rFonts w:cs="Calibri"/>
          <w:b/>
          <w:b/>
          <w:sz w:val="22"/>
          <w:szCs w:val="22"/>
        </w:rPr>
      </w:pPr>
      <w:r>
        <w:rPr>
          <w:rFonts w:cs="Calibri"/>
          <w:b/>
          <w:sz w:val="22"/>
          <w:szCs w:val="22"/>
        </w:rPr>
      </w:r>
    </w:p>
    <w:p>
      <w:pPr>
        <w:pStyle w:val="Standard"/>
        <w:spacing w:lineRule="auto" w:line="264"/>
        <w:jc w:val="center"/>
        <w:rPr>
          <w:rFonts w:cs="Calibri"/>
          <w:b/>
          <w:b/>
          <w:sz w:val="22"/>
          <w:szCs w:val="22"/>
        </w:rPr>
      </w:pPr>
      <w:r>
        <w:rPr>
          <w:rFonts w:cs="Calibri"/>
          <w:b/>
          <w:sz w:val="22"/>
          <w:szCs w:val="22"/>
        </w:rPr>
      </w:r>
    </w:p>
    <w:p>
      <w:pPr>
        <w:pStyle w:val="Standard"/>
        <w:spacing w:lineRule="auto" w:line="264"/>
        <w:jc w:val="center"/>
        <w:rPr/>
      </w:pPr>
      <w:r>
        <w:rPr>
          <w:rFonts w:cs="Calibri" w:ascii="Calibri" w:hAnsi="Calibri"/>
          <w:b/>
          <w:sz w:val="22"/>
          <w:szCs w:val="22"/>
        </w:rPr>
        <w:t>D</w:t>
      </w:r>
      <w:r>
        <w:rPr>
          <w:rFonts w:cs="Calibri" w:ascii="Calibri" w:hAnsi="Calibri"/>
          <w:b/>
          <w:bCs/>
          <w:sz w:val="22"/>
          <w:szCs w:val="22"/>
        </w:rPr>
        <w:t>ICHIARA</w:t>
      </w:r>
    </w:p>
    <w:p>
      <w:pPr>
        <w:pStyle w:val="Standard"/>
        <w:spacing w:lineRule="exact" w:line="170"/>
        <w:jc w:val="center"/>
        <w:rPr>
          <w:rFonts w:ascii="Calibri" w:hAnsi="Calibri"/>
        </w:rPr>
      </w:pPr>
      <w:r>
        <w:rPr>
          <w:rFonts w:ascii="Calibri" w:hAnsi="Calibri"/>
        </w:rPr>
      </w:r>
    </w:p>
    <w:p>
      <w:pPr>
        <w:pStyle w:val="Default"/>
        <w:widowControl/>
        <w:numPr>
          <w:ilvl w:val="0"/>
          <w:numId w:val="5"/>
        </w:numPr>
        <w:tabs>
          <w:tab w:val="clear" w:pos="708"/>
          <w:tab w:val="left" w:pos="795" w:leader="none"/>
        </w:tabs>
        <w:suppressAutoHyphens w:val="true"/>
        <w:bidi w:val="0"/>
        <w:spacing w:lineRule="auto" w:line="240" w:before="0" w:after="0"/>
        <w:ind w:left="624" w:right="0" w:hanging="283"/>
        <w:jc w:val="both"/>
        <w:rPr/>
      </w:pPr>
      <w:r>
        <w:rPr>
          <w:rFonts w:cs="Calibri" w:ascii="Calibri" w:hAnsi="Calibri"/>
          <w:bCs/>
          <w:sz w:val="22"/>
          <w:szCs w:val="22"/>
        </w:rPr>
        <w:t xml:space="preserve">  </w:t>
      </w:r>
      <w:r>
        <w:rPr>
          <w:rFonts w:cs="Calibri" w:ascii="Calibri" w:hAnsi="Calibri"/>
          <w:bCs/>
          <w:sz w:val="22"/>
          <w:szCs w:val="22"/>
        </w:rPr>
        <w:t>che l’impresa è</w:t>
      </w:r>
      <w:r>
        <w:rPr>
          <w:rFonts w:cs="Calibri" w:ascii="Calibri" w:hAnsi="Calibri"/>
          <w:bCs/>
          <w:color w:val="FF0000"/>
          <w:sz w:val="22"/>
          <w:szCs w:val="22"/>
        </w:rPr>
        <w:t xml:space="preserve"> </w:t>
      </w:r>
      <w:r>
        <w:rPr>
          <w:rFonts w:cs="Calibri" w:ascii="Calibri" w:hAnsi="Calibri"/>
          <w:bCs/>
          <w:sz w:val="22"/>
          <w:szCs w:val="22"/>
        </w:rPr>
        <w:t>una micro o piccola impresa o media impresa</w:t>
      </w:r>
      <w:r>
        <w:rPr>
          <w:rStyle w:val="Richiamoallanotaapidipagina"/>
          <w:rFonts w:ascii="Calibri" w:hAnsi="Calibri"/>
          <w:bCs/>
          <w:sz w:val="22"/>
          <w:szCs w:val="22"/>
        </w:rPr>
        <w:footnoteReference w:id="2"/>
      </w:r>
      <w:r>
        <w:rPr>
          <w:rFonts w:cs="Calibri" w:ascii="Calibri" w:hAnsi="Calibri"/>
          <w:bCs/>
          <w:sz w:val="22"/>
          <w:szCs w:val="22"/>
        </w:rPr>
        <w:t xml:space="preserve"> come definita nell’ </w:t>
        <w:tab/>
        <w:t>Allegato I al Regolamento n. 651/2014/UE della Commissione Europea;</w:t>
      </w:r>
    </w:p>
    <w:p>
      <w:pPr>
        <w:pStyle w:val="Default"/>
        <w:numPr>
          <w:ilvl w:val="0"/>
          <w:numId w:val="5"/>
        </w:numPr>
        <w:jc w:val="both"/>
        <w:rPr>
          <w:rFonts w:ascii="Calibri" w:hAnsi="Calibri"/>
        </w:rPr>
      </w:pPr>
      <w:r>
        <w:rPr>
          <w:rFonts w:cs="Calibri" w:ascii="Calibri" w:hAnsi="Calibri"/>
          <w:bCs/>
          <w:sz w:val="22"/>
          <w:szCs w:val="22"/>
        </w:rPr>
        <w:t xml:space="preserve">che l’impresa è attiva e in regola con l’iscrizione al Registro delle Imprese nella circoscrizione territoriale della </w:t>
      </w:r>
      <w:r>
        <w:rPr>
          <w:rFonts w:cs="Calibri" w:ascii="Calibri" w:hAnsi="Calibri"/>
          <w:sz w:val="22"/>
          <w:szCs w:val="22"/>
        </w:rPr>
        <w:t>Camera di Commercio di Arezzo - Siena</w:t>
      </w:r>
      <w:r>
        <w:rPr>
          <w:rFonts w:cs="Calibri" w:ascii="Calibri" w:hAnsi="Calibri"/>
          <w:bCs/>
          <w:sz w:val="22"/>
          <w:szCs w:val="22"/>
        </w:rPr>
        <w:t>;</w:t>
      </w:r>
    </w:p>
    <w:p>
      <w:pPr>
        <w:pStyle w:val="Default"/>
        <w:numPr>
          <w:ilvl w:val="0"/>
          <w:numId w:val="5"/>
        </w:numPr>
        <w:jc w:val="both"/>
        <w:rPr>
          <w:rFonts w:ascii="Calibri" w:hAnsi="Calibri"/>
        </w:rPr>
      </w:pPr>
      <w:r>
        <w:rPr>
          <w:rFonts w:cs="Calibri" w:ascii="Calibri" w:hAnsi="Calibri"/>
          <w:bCs/>
          <w:sz w:val="22"/>
          <w:szCs w:val="22"/>
        </w:rPr>
        <w:t>che l’impresa è in regola con il pagamento del diritto annuale;</w:t>
      </w:r>
    </w:p>
    <w:p>
      <w:pPr>
        <w:pStyle w:val="Default"/>
        <w:numPr>
          <w:ilvl w:val="0"/>
          <w:numId w:val="5"/>
        </w:numPr>
        <w:jc w:val="both"/>
        <w:rPr/>
      </w:pPr>
      <w:r>
        <w:rPr>
          <w:rFonts w:cs="Calibri" w:ascii="Calibri" w:hAnsi="Calibri"/>
          <w:bCs/>
          <w:sz w:val="22"/>
          <w:szCs w:val="22"/>
        </w:rPr>
        <w:t>che l’impresa non è in stato di fallimento, liquidazione (anche volontaria), amministrazione controllata, concordato preventivo o in qualsiasi altra situazione equivalente secondo la vigente normativa;</w:t>
      </w:r>
    </w:p>
    <w:p>
      <w:pPr>
        <w:pStyle w:val="Default"/>
        <w:numPr>
          <w:ilvl w:val="0"/>
          <w:numId w:val="5"/>
        </w:numPr>
        <w:jc w:val="both"/>
        <w:rPr/>
      </w:pPr>
      <w:r>
        <w:rPr>
          <w:rFonts w:cs="Calibri" w:ascii="Calibri" w:hAnsi="Calibri"/>
          <w:bCs/>
          <w:sz w:val="22"/>
          <w:szCs w:val="22"/>
        </w:rPr>
        <w:t xml:space="preserve">che l’impresa ha assolto gli obblighi contributivi ed è in regola con le normative sulla salute e sicurezza sul lavoro di cui al D.lgs. 9 aprile 2008, n. 81 e </w:t>
      </w:r>
      <w:r>
        <w:rPr>
          <w:rStyle w:val="Enfasi"/>
          <w:rFonts w:cs="Calibri" w:ascii="Calibri" w:hAnsi="Calibri"/>
          <w:bCs/>
          <w:sz w:val="22"/>
          <w:szCs w:val="22"/>
        </w:rPr>
        <w:t>ss</w:t>
      </w:r>
      <w:r>
        <w:rPr>
          <w:rFonts w:cs="Calibri" w:ascii="Calibri" w:hAnsi="Calibri"/>
          <w:bCs/>
          <w:sz w:val="22"/>
          <w:szCs w:val="22"/>
        </w:rPr>
        <w:t>.</w:t>
      </w:r>
      <w:r>
        <w:rPr>
          <w:rStyle w:val="Enfasi"/>
          <w:rFonts w:cs="Calibri" w:ascii="Calibri" w:hAnsi="Calibri"/>
          <w:bCs/>
          <w:sz w:val="22"/>
          <w:szCs w:val="22"/>
        </w:rPr>
        <w:t>mm</w:t>
      </w:r>
      <w:r>
        <w:rPr>
          <w:rFonts w:cs="Calibri" w:ascii="Calibri" w:hAnsi="Calibri"/>
          <w:bCs/>
          <w:sz w:val="22"/>
          <w:szCs w:val="22"/>
        </w:rPr>
        <w:t>.</w:t>
      </w:r>
      <w:r>
        <w:rPr>
          <w:rStyle w:val="Enfasi"/>
          <w:rFonts w:cs="Calibri" w:ascii="Calibri" w:hAnsi="Calibri"/>
          <w:bCs/>
          <w:sz w:val="22"/>
          <w:szCs w:val="22"/>
        </w:rPr>
        <w:t>ii</w:t>
      </w:r>
      <w:r>
        <w:rPr>
          <w:rFonts w:cs="Calibri" w:ascii="Calibri" w:hAnsi="Calibri"/>
          <w:bCs/>
          <w:sz w:val="22"/>
          <w:szCs w:val="22"/>
        </w:rPr>
        <w:t>.;</w:t>
      </w:r>
    </w:p>
    <w:p>
      <w:pPr>
        <w:pStyle w:val="Default"/>
        <w:numPr>
          <w:ilvl w:val="0"/>
          <w:numId w:val="5"/>
        </w:numPr>
        <w:jc w:val="both"/>
        <w:rPr/>
      </w:pPr>
      <w:r>
        <w:rPr>
          <w:rFonts w:cs="Calibri" w:ascii="Calibri" w:hAnsi="Calibri"/>
          <w:bCs/>
          <w:sz w:val="22"/>
          <w:szCs w:val="22"/>
        </w:rPr>
        <w:t xml:space="preserve">che l’impresa non ha forniture in essere con la </w:t>
      </w:r>
      <w:r>
        <w:rPr>
          <w:rFonts w:cs="Calibri" w:ascii="Calibri" w:hAnsi="Calibri"/>
          <w:sz w:val="22"/>
          <w:szCs w:val="22"/>
        </w:rPr>
        <w:t>Camera di Commercio di Arezzo -  Siena</w:t>
      </w:r>
      <w:r>
        <w:rPr>
          <w:rFonts w:cs="Calibri" w:ascii="Calibri" w:hAnsi="Calibri"/>
          <w:bCs/>
          <w:sz w:val="22"/>
          <w:szCs w:val="22"/>
        </w:rPr>
        <w:t>,  ai sensi dell’art. 4, comma 6, del D.L. 95 del 6 luglio 2012, convertito nella L. 7 agosto 2012, n. 135</w:t>
      </w:r>
      <w:r>
        <w:rPr>
          <w:rStyle w:val="Richiamoallanotaapidipagina"/>
          <w:rFonts w:ascii="Calibri" w:hAnsi="Calibri"/>
          <w:bCs/>
          <w:sz w:val="22"/>
          <w:szCs w:val="22"/>
        </w:rPr>
        <w:footnoteReference w:id="3"/>
      </w:r>
      <w:r>
        <w:rPr>
          <w:rFonts w:cs="Calibri" w:ascii="Calibri" w:hAnsi="Calibri"/>
          <w:bCs/>
          <w:sz w:val="22"/>
          <w:szCs w:val="22"/>
        </w:rPr>
        <w:t>;</w:t>
      </w:r>
    </w:p>
    <w:p>
      <w:pPr>
        <w:pStyle w:val="Default"/>
        <w:numPr>
          <w:ilvl w:val="0"/>
          <w:numId w:val="5"/>
        </w:numPr>
        <w:jc w:val="both"/>
        <w:rPr/>
      </w:pPr>
      <w:r>
        <w:rPr>
          <w:rFonts w:eastAsia="Wingdings" w:cs="Wingdings" w:ascii="Wingdings" w:hAnsi="Wingdings"/>
          <w:bCs/>
          <w:sz w:val="28"/>
          <w:szCs w:val="28"/>
        </w:rPr>
        <w:t></w:t>
      </w:r>
      <w:r>
        <w:rPr>
          <w:rFonts w:cs="Calibri" w:ascii="Calibri" w:hAnsi="Calibri"/>
          <w:bCs/>
          <w:sz w:val="22"/>
          <w:szCs w:val="22"/>
        </w:rPr>
        <w:t>che l’impresa è iscritta nell’Elenco delle imprese con rating di legalità con il punteggio di ______ (Decreto interministeriale 20 febbraio 2014, n. 57 e Regolamenti attuativi dell'Autorità Garante della Concorrenza e del Mercato);</w:t>
      </w:r>
    </w:p>
    <w:p>
      <w:pPr>
        <w:pStyle w:val="Default"/>
        <w:numPr>
          <w:ilvl w:val="0"/>
          <w:numId w:val="5"/>
        </w:numPr>
        <w:rPr/>
      </w:pPr>
      <w:r>
        <w:rPr>
          <w:rFonts w:cs="Calibri" w:ascii="Calibri" w:hAnsi="Calibri"/>
          <w:bCs/>
          <w:sz w:val="22"/>
          <w:szCs w:val="22"/>
        </w:rPr>
        <w:t>che l’impresa è in regola con la disciplina antiriciclaggio di cui al D. Lgs. 21 novembre 2007, n.  231, ove applicabile;</w:t>
      </w:r>
    </w:p>
    <w:p>
      <w:pPr>
        <w:pStyle w:val="Default"/>
        <w:numPr>
          <w:ilvl w:val="0"/>
          <w:numId w:val="5"/>
        </w:numPr>
        <w:tabs>
          <w:tab w:val="clear" w:pos="708"/>
          <w:tab w:val="left" w:pos="284" w:leader="none"/>
        </w:tabs>
        <w:jc w:val="both"/>
        <w:rPr/>
      </w:pPr>
      <w:r>
        <w:rPr>
          <w:rFonts w:cs="Calibri" w:ascii="Calibri" w:hAnsi="Calibri"/>
          <w:bCs/>
          <w:sz w:val="22"/>
          <w:szCs w:val="22"/>
        </w:rPr>
        <w:t xml:space="preserve">che l’impresa </w:t>
      </w:r>
      <w:r>
        <w:rPr>
          <w:rFonts w:cs="Calibri" w:ascii="Calibri" w:hAnsi="Calibri"/>
          <w:sz w:val="22"/>
          <w:szCs w:val="22"/>
        </w:rPr>
        <w:t>non si trova in rapporto di controllo/collegamento ai sensi dell’art. 2359 c.c. con i propri fornitori di beni/servizi i cui costi siano oggetto di contributo, né ha con essi assetti proprietari sostanzialmente coincidenti</w:t>
      </w:r>
      <w:r>
        <w:rPr>
          <w:rStyle w:val="Richiamoallanotaapidipagina"/>
          <w:rFonts w:ascii="Calibri" w:hAnsi="Calibri"/>
          <w:sz w:val="22"/>
          <w:szCs w:val="22"/>
        </w:rPr>
        <w:footnoteReference w:id="4"/>
      </w:r>
      <w:r>
        <w:rPr>
          <w:rFonts w:cs="Calibri" w:ascii="Calibri" w:hAnsi="Calibri"/>
          <w:sz w:val="22"/>
          <w:szCs w:val="22"/>
        </w:rPr>
        <w:t>;</w:t>
      </w:r>
    </w:p>
    <w:p>
      <w:pPr>
        <w:pStyle w:val="Default"/>
        <w:numPr>
          <w:ilvl w:val="0"/>
          <w:numId w:val="5"/>
        </w:numPr>
        <w:tabs>
          <w:tab w:val="clear" w:pos="708"/>
          <w:tab w:val="left" w:pos="426" w:leader="none"/>
        </w:tabs>
        <w:spacing w:before="0" w:after="120"/>
        <w:jc w:val="both"/>
        <w:rPr/>
      </w:pPr>
      <w:r>
        <w:rPr>
          <w:rFonts w:cs="Calibri" w:ascii="Calibri" w:hAnsi="Calibri"/>
          <w:sz w:val="22"/>
          <w:szCs w:val="22"/>
        </w:rPr>
        <w:t xml:space="preserve">di essere a conoscenza del fatto che il voucher di cui al presente bando è concesso in </w:t>
      </w:r>
      <w:r>
        <w:rPr>
          <w:rFonts w:cs="Calibri" w:ascii="Calibri" w:hAnsi="Calibri"/>
          <w:b/>
          <w:bCs/>
          <w:sz w:val="22"/>
          <w:szCs w:val="22"/>
        </w:rPr>
        <w:t>regime “</w:t>
      </w:r>
      <w:r>
        <w:rPr>
          <w:rFonts w:cs="Calibri" w:ascii="Calibri" w:hAnsi="Calibri"/>
          <w:b/>
          <w:bCs/>
          <w:i/>
          <w:sz w:val="22"/>
          <w:szCs w:val="22"/>
        </w:rPr>
        <w:t>de minimis</w:t>
      </w:r>
      <w:r>
        <w:rPr>
          <w:rFonts w:cs="Calibri" w:ascii="Calibri" w:hAnsi="Calibri"/>
          <w:b/>
          <w:bCs/>
          <w:sz w:val="22"/>
          <w:szCs w:val="22"/>
        </w:rPr>
        <w:t>”</w:t>
      </w:r>
      <w:r>
        <w:rPr>
          <w:rFonts w:cs="Calibri" w:ascii="Calibri" w:hAnsi="Calibri"/>
          <w:sz w:val="22"/>
          <w:szCs w:val="22"/>
        </w:rPr>
        <w:t xml:space="preserve"> ai sensi del Regolamento (UE) n. 1407/2013 oppure 1408/2013 oppure 717/2014, in base ai quali l’importo complessivo degli aiuti “</w:t>
      </w:r>
      <w:r>
        <w:rPr>
          <w:rFonts w:cs="Calibri" w:ascii="Calibri" w:hAnsi="Calibri"/>
          <w:i/>
          <w:iCs/>
          <w:sz w:val="22"/>
          <w:szCs w:val="22"/>
        </w:rPr>
        <w:t>de minimis</w:t>
      </w:r>
      <w:r>
        <w:rPr>
          <w:rFonts w:cs="Calibri" w:ascii="Calibri" w:hAnsi="Calibri"/>
          <w:iCs/>
          <w:sz w:val="22"/>
          <w:szCs w:val="22"/>
        </w:rPr>
        <w:t>”</w:t>
      </w:r>
      <w:r>
        <w:rPr>
          <w:rFonts w:cs="Calibri" w:ascii="Calibri" w:hAnsi="Calibri"/>
          <w:sz w:val="22"/>
          <w:szCs w:val="22"/>
        </w:rPr>
        <w:t xml:space="preserve"> accordati ad un’impresa unica</w:t>
      </w:r>
      <w:r>
        <w:rPr>
          <w:rStyle w:val="Richiamoallanotaapidipagina"/>
          <w:rFonts w:cs="Calibri" w:ascii="Calibri" w:hAnsi="Calibri"/>
          <w:sz w:val="22"/>
          <w:szCs w:val="22"/>
          <w:u w:val="single"/>
        </w:rPr>
        <w:footnoteReference w:id="5"/>
      </w:r>
      <w:r>
        <w:rPr>
          <w:rFonts w:cs="Calibri" w:ascii="Calibri" w:hAnsi="Calibri"/>
          <w:sz w:val="22"/>
          <w:szCs w:val="22"/>
        </w:rPr>
        <w:t xml:space="preserve"> non può superare rispettivamente 200.000,00 euro (100.000,00 euro nel settore trasporto di merci su strada, 25.000,00 euro per il settore agricolo) nell’arco di tre esercizi finanziari</w:t>
      </w:r>
      <w:r>
        <w:rPr>
          <w:rFonts w:cs="Calibri" w:ascii="Calibri" w:hAnsi="Calibri"/>
          <w:i/>
          <w:iCs/>
          <w:sz w:val="22"/>
          <w:szCs w:val="22"/>
        </w:rPr>
        <w:t>.</w:t>
      </w:r>
    </w:p>
    <w:p>
      <w:pPr>
        <w:pStyle w:val="Default"/>
        <w:spacing w:before="0" w:after="120"/>
        <w:jc w:val="both"/>
        <w:rPr>
          <w:rFonts w:ascii="Calibri" w:hAnsi="Calibri" w:cs="Calibri"/>
          <w:sz w:val="22"/>
          <w:szCs w:val="22"/>
        </w:rPr>
      </w:pPr>
      <w:r>
        <w:rPr>
          <w:rFonts w:cs="Calibri" w:ascii="Calibri" w:hAnsi="Calibri"/>
          <w:sz w:val="22"/>
          <w:szCs w:val="22"/>
        </w:rPr>
        <w:t>A tal fine pertanto dichiara:</w:t>
      </w:r>
    </w:p>
    <w:p>
      <w:pPr>
        <w:pStyle w:val="Corpotesto1"/>
        <w:jc w:val="both"/>
        <w:rPr>
          <w:rFonts w:ascii="Calibri" w:hAnsi="Calibri"/>
        </w:rPr>
      </w:pPr>
      <w:r>
        <w:rPr>
          <w:rFonts w:cs="Calibri" w:ascii="Calibri" w:hAnsi="Calibri"/>
          <w:sz w:val="22"/>
          <w:szCs w:val="22"/>
        </w:rPr>
        <w:t>A) che l’esercizio finanziario (anno fiscale) dell’impresa inizia il ________ e termina il ________</w:t>
      </w:r>
    </w:p>
    <w:p>
      <w:pPr>
        <w:pStyle w:val="Corpotesto1"/>
        <w:spacing w:before="113" w:after="0"/>
        <w:jc w:val="both"/>
        <w:rPr>
          <w:rFonts w:ascii="Calibri" w:hAnsi="Calibri" w:cs="Calibri"/>
          <w:sz w:val="22"/>
          <w:szCs w:val="22"/>
        </w:rPr>
      </w:pPr>
      <w:r>
        <w:rPr>
          <w:rFonts w:cs="Calibri" w:ascii="Calibri" w:hAnsi="Calibri"/>
          <w:sz w:val="22"/>
          <w:szCs w:val="22"/>
        </w:rPr>
        <w:t>B) che l’impresa:</w:t>
      </w:r>
    </w:p>
    <w:p>
      <w:pPr>
        <w:pStyle w:val="Corpotesto1"/>
        <w:ind w:firstLine="360"/>
        <w:jc w:val="both"/>
        <w:rPr/>
      </w:pPr>
      <w:r>
        <w:rPr>
          <w:rFonts w:eastAsia="Wingdings" w:cs="Wingdings" w:ascii="Wingdings" w:hAnsi="Wingdings"/>
          <w:szCs w:val="28"/>
        </w:rPr>
        <w:t></w:t>
      </w:r>
      <w:r>
        <w:rPr>
          <w:rFonts w:eastAsia="Calibri" w:cs="Calibri" w:ascii="Calibri" w:hAnsi="Calibri"/>
          <w:sz w:val="22"/>
          <w:szCs w:val="22"/>
        </w:rPr>
        <w:t xml:space="preserve"> </w:t>
      </w:r>
      <w:r>
        <w:rPr>
          <w:rFonts w:cs="Calibri" w:ascii="Calibri" w:hAnsi="Calibri"/>
          <w:sz w:val="22"/>
          <w:szCs w:val="22"/>
        </w:rPr>
        <w:t>non è controllata né controlla, direttamente o indirettamente, altre imprese</w:t>
      </w:r>
      <w:bookmarkStart w:id="0" w:name="_Hlk2776207"/>
      <w:bookmarkEnd w:id="0"/>
      <w:r>
        <w:rPr>
          <w:rStyle w:val="Richiamoallanotaapidipagina"/>
          <w:rFonts w:ascii="Calibri" w:hAnsi="Calibri"/>
          <w:sz w:val="22"/>
          <w:szCs w:val="22"/>
        </w:rPr>
        <w:footnoteReference w:id="6"/>
      </w:r>
    </w:p>
    <w:p>
      <w:pPr>
        <w:pStyle w:val="Corpotesto1"/>
        <w:ind w:firstLine="360"/>
        <w:jc w:val="both"/>
        <w:rPr>
          <w:rFonts w:ascii="Calibri" w:hAnsi="Calibri"/>
        </w:rPr>
      </w:pPr>
      <w:r>
        <w:rPr>
          <w:rFonts w:eastAsia="Wingdings" w:cs="Wingdings" w:ascii="Wingdings" w:hAnsi="Wingdings"/>
          <w:szCs w:val="28"/>
        </w:rPr>
        <w:t></w:t>
      </w:r>
      <w:r>
        <w:rPr>
          <w:rFonts w:eastAsia="Calibri" w:cs="Calibri" w:ascii="Calibri" w:hAnsi="Calibri"/>
          <w:sz w:val="22"/>
          <w:szCs w:val="22"/>
        </w:rPr>
        <w:t xml:space="preserve"> </w:t>
      </w:r>
      <w:r>
        <w:rPr>
          <w:rFonts w:cs="Calibri" w:ascii="Calibri" w:hAnsi="Calibri"/>
          <w:sz w:val="22"/>
          <w:szCs w:val="22"/>
        </w:rPr>
        <w:t xml:space="preserve">controlla, anche indirettamente, le imprese seguenti aventi sede </w:t>
      </w:r>
      <w:r>
        <w:rPr>
          <w:rFonts w:cs="Calibri" w:ascii="Calibri" w:hAnsi="Calibri"/>
          <w:sz w:val="22"/>
          <w:szCs w:val="22"/>
          <w:u w:val="single"/>
        </w:rPr>
        <w:t>in Italia</w:t>
      </w:r>
      <w:r>
        <w:rPr>
          <w:rFonts w:cs="Calibri" w:ascii="Calibri" w:hAnsi="Calibri"/>
          <w:sz w:val="22"/>
          <w:szCs w:val="22"/>
        </w:rPr>
        <w:t>:</w:t>
      </w:r>
    </w:p>
    <w:p>
      <w:pPr>
        <w:pStyle w:val="Corpotesto1"/>
        <w:ind w:left="360" w:firstLine="348"/>
        <w:jc w:val="both"/>
        <w:rPr>
          <w:rFonts w:ascii="Calibri" w:hAnsi="Calibri"/>
        </w:rPr>
      </w:pPr>
      <w:r>
        <w:rPr>
          <w:rFonts w:cs="Calibri" w:ascii="Calibri" w:hAnsi="Calibri"/>
          <w:sz w:val="22"/>
          <w:szCs w:val="22"/>
        </w:rPr>
        <w:t>(</w:t>
      </w:r>
      <w:r>
        <w:rPr>
          <w:rFonts w:cs="Calibri" w:ascii="Calibri" w:hAnsi="Calibri"/>
          <w:i/>
          <w:iCs/>
          <w:sz w:val="22"/>
          <w:szCs w:val="22"/>
        </w:rPr>
        <w:t>Ragione sociale e dati anagrafici</w:t>
      </w:r>
      <w:r>
        <w:rPr>
          <w:rFonts w:cs="Calibri" w:ascii="Calibri" w:hAnsi="Calibri"/>
          <w:sz w:val="22"/>
          <w:szCs w:val="22"/>
        </w:rPr>
        <w:t>)</w:t>
      </w:r>
    </w:p>
    <w:p>
      <w:pPr>
        <w:pStyle w:val="Corpotesto1"/>
        <w:ind w:left="360" w:hanging="0"/>
        <w:jc w:val="both"/>
        <w:rPr>
          <w:rFonts w:ascii="Calibri" w:hAnsi="Calibri"/>
        </w:rPr>
      </w:pPr>
      <w:r>
        <w:rPr>
          <w:rFonts w:cs="Calibri" w:ascii="Calibri" w:hAnsi="Calibri"/>
          <w:sz w:val="22"/>
          <w:szCs w:val="22"/>
        </w:rPr>
        <w:t>……………………………………………………………………………</w:t>
      </w:r>
    </w:p>
    <w:p>
      <w:pPr>
        <w:pStyle w:val="Corpotesto1"/>
        <w:ind w:left="360" w:hanging="0"/>
        <w:jc w:val="both"/>
        <w:rPr>
          <w:rFonts w:ascii="Calibri" w:hAnsi="Calibri" w:cs="Calibri"/>
          <w:sz w:val="22"/>
          <w:szCs w:val="22"/>
        </w:rPr>
      </w:pPr>
      <w:r>
        <w:rPr>
          <w:rFonts w:cs="Calibri" w:ascii="Calibri" w:hAnsi="Calibri"/>
          <w:sz w:val="22"/>
          <w:szCs w:val="22"/>
        </w:rPr>
        <w:t>……………………………………………………………………………</w:t>
      </w:r>
    </w:p>
    <w:p>
      <w:pPr>
        <w:pStyle w:val="Corpotesto1"/>
        <w:ind w:left="360" w:hanging="0"/>
        <w:jc w:val="both"/>
        <w:rPr>
          <w:rFonts w:ascii="Calibri" w:hAnsi="Calibri" w:cs="Calibri"/>
          <w:sz w:val="22"/>
          <w:szCs w:val="22"/>
        </w:rPr>
      </w:pPr>
      <w:r>
        <w:rPr>
          <w:rFonts w:cs="Calibri" w:ascii="Calibri" w:hAnsi="Calibri"/>
          <w:sz w:val="22"/>
          <w:szCs w:val="22"/>
        </w:rPr>
        <w:t>……………………………………………………………………………</w:t>
      </w:r>
    </w:p>
    <w:p>
      <w:pPr>
        <w:pStyle w:val="Corpotesto1"/>
        <w:ind w:firstLine="360"/>
        <w:jc w:val="both"/>
        <w:rPr>
          <w:rFonts w:ascii="Calibri" w:hAnsi="Calibri"/>
        </w:rPr>
      </w:pPr>
      <w:r>
        <w:rPr>
          <w:rFonts w:eastAsia="Wingdings" w:cs="Wingdings" w:ascii="Wingdings" w:hAnsi="Wingdings"/>
          <w:szCs w:val="28"/>
        </w:rPr>
        <w:t></w:t>
      </w:r>
      <w:r>
        <w:rPr>
          <w:rFonts w:eastAsia="Calibri" w:cs="Calibri" w:ascii="Calibri" w:hAnsi="Calibri"/>
          <w:sz w:val="22"/>
          <w:szCs w:val="22"/>
        </w:rPr>
        <w:t xml:space="preserve"> </w:t>
      </w:r>
      <w:r>
        <w:rPr>
          <w:rFonts w:cs="Calibri" w:ascii="Calibri" w:hAnsi="Calibri"/>
          <w:sz w:val="22"/>
          <w:szCs w:val="22"/>
        </w:rPr>
        <w:t xml:space="preserve">è controllata, anche indirettamente, dalle imprese seguenti aventi sede </w:t>
      </w:r>
      <w:r>
        <w:rPr>
          <w:rFonts w:cs="Calibri" w:ascii="Calibri" w:hAnsi="Calibri"/>
          <w:sz w:val="22"/>
          <w:szCs w:val="22"/>
          <w:u w:val="single"/>
        </w:rPr>
        <w:t>in Italia</w:t>
      </w:r>
      <w:r>
        <w:rPr>
          <w:rFonts w:cs="Calibri" w:ascii="Calibri" w:hAnsi="Calibri"/>
          <w:sz w:val="22"/>
          <w:szCs w:val="22"/>
        </w:rPr>
        <w:t>:</w:t>
      </w:r>
    </w:p>
    <w:p>
      <w:pPr>
        <w:pStyle w:val="Corpotesto1"/>
        <w:ind w:left="360" w:firstLine="348"/>
        <w:jc w:val="both"/>
        <w:rPr>
          <w:rFonts w:ascii="Calibri" w:hAnsi="Calibri"/>
        </w:rPr>
      </w:pPr>
      <w:r>
        <w:rPr>
          <w:rFonts w:cs="Calibri" w:ascii="Calibri" w:hAnsi="Calibri"/>
          <w:sz w:val="22"/>
          <w:szCs w:val="22"/>
        </w:rPr>
        <w:t>(</w:t>
      </w:r>
      <w:r>
        <w:rPr>
          <w:rFonts w:cs="Calibri" w:ascii="Calibri" w:hAnsi="Calibri"/>
          <w:i/>
          <w:iCs/>
          <w:sz w:val="22"/>
          <w:szCs w:val="22"/>
        </w:rPr>
        <w:t>Ragione sociale e dati anagrafici</w:t>
      </w:r>
      <w:r>
        <w:rPr>
          <w:rFonts w:cs="Calibri" w:ascii="Calibri" w:hAnsi="Calibri"/>
          <w:sz w:val="22"/>
          <w:szCs w:val="22"/>
        </w:rPr>
        <w:t>)</w:t>
      </w:r>
    </w:p>
    <w:p>
      <w:pPr>
        <w:pStyle w:val="Corpotesto1"/>
        <w:ind w:left="360" w:hanging="0"/>
        <w:jc w:val="both"/>
        <w:rPr>
          <w:rFonts w:ascii="Calibri" w:hAnsi="Calibri"/>
        </w:rPr>
      </w:pPr>
      <w:r>
        <w:rPr>
          <w:rFonts w:cs="Calibri" w:ascii="Calibri" w:hAnsi="Calibri"/>
          <w:sz w:val="22"/>
          <w:szCs w:val="22"/>
        </w:rPr>
        <w:t>……………………………………………………………………………</w:t>
      </w:r>
    </w:p>
    <w:p>
      <w:pPr>
        <w:pStyle w:val="Corpotesto1"/>
        <w:ind w:left="360" w:hanging="0"/>
        <w:jc w:val="both"/>
        <w:rPr>
          <w:rFonts w:ascii="Calibri" w:hAnsi="Calibri"/>
        </w:rPr>
      </w:pPr>
      <w:r>
        <w:rPr>
          <w:rFonts w:cs="Calibri" w:ascii="Calibri" w:hAnsi="Calibri"/>
          <w:sz w:val="22"/>
          <w:szCs w:val="22"/>
        </w:rPr>
        <w:t>……………………………………………………………………………</w:t>
      </w:r>
    </w:p>
    <w:p>
      <w:pPr>
        <w:pStyle w:val="Corpotesto1"/>
        <w:ind w:left="360" w:hanging="0"/>
        <w:jc w:val="both"/>
        <w:rPr>
          <w:rFonts w:ascii="Calibri" w:hAnsi="Calibri" w:cs="Calibri"/>
          <w:sz w:val="22"/>
          <w:szCs w:val="22"/>
        </w:rPr>
      </w:pPr>
      <w:r>
        <w:rPr>
          <w:rFonts w:cs="Calibri" w:ascii="Calibri" w:hAnsi="Calibri"/>
          <w:sz w:val="22"/>
          <w:szCs w:val="22"/>
        </w:rPr>
        <w:t>……………………………………………………………………………</w:t>
      </w:r>
    </w:p>
    <w:p>
      <w:pPr>
        <w:pStyle w:val="Corpotesto1"/>
        <w:spacing w:before="113" w:after="0"/>
        <w:jc w:val="both"/>
        <w:rPr>
          <w:rFonts w:ascii="Calibri" w:hAnsi="Calibri" w:cs="Calibri"/>
          <w:sz w:val="22"/>
          <w:szCs w:val="22"/>
        </w:rPr>
      </w:pPr>
      <w:r>
        <w:rPr>
          <w:rFonts w:cs="Calibri" w:ascii="Calibri" w:hAnsi="Calibri"/>
          <w:sz w:val="22"/>
          <w:szCs w:val="22"/>
        </w:rPr>
        <w:t>C) che l’impresa, nell’esercizio in corso e nei due esercizi precedenti,</w:t>
      </w:r>
    </w:p>
    <w:p>
      <w:pPr>
        <w:pStyle w:val="Corpotesto1"/>
        <w:ind w:firstLine="360"/>
        <w:jc w:val="both"/>
        <w:rPr>
          <w:rFonts w:ascii="Calibri" w:hAnsi="Calibri"/>
        </w:rPr>
      </w:pPr>
      <w:r>
        <w:rPr>
          <w:rFonts w:eastAsia="Wingdings" w:cs="Wingdings" w:ascii="Wingdings" w:hAnsi="Wingdings"/>
          <w:szCs w:val="28"/>
        </w:rPr>
        <w:t></w:t>
      </w:r>
      <w:r>
        <w:rPr>
          <w:rFonts w:eastAsia="Calibri" w:cs="Calibri" w:ascii="Calibri" w:hAnsi="Calibri"/>
          <w:sz w:val="22"/>
          <w:szCs w:val="22"/>
        </w:rPr>
        <w:t xml:space="preserve"> </w:t>
      </w:r>
      <w:r>
        <w:rPr>
          <w:rFonts w:cs="Calibri" w:ascii="Calibri" w:hAnsi="Calibri"/>
          <w:sz w:val="22"/>
          <w:szCs w:val="22"/>
          <w:u w:val="single"/>
        </w:rPr>
        <w:t>non è stata interessata</w:t>
      </w:r>
      <w:r>
        <w:rPr>
          <w:rFonts w:cs="Calibri" w:ascii="Calibri" w:hAnsi="Calibri"/>
          <w:sz w:val="22"/>
          <w:szCs w:val="22"/>
        </w:rPr>
        <w:t xml:space="preserve"> da fusioni, acquisizioni o scissioni</w:t>
      </w:r>
    </w:p>
    <w:p>
      <w:pPr>
        <w:pStyle w:val="Corpotesto1"/>
        <w:ind w:firstLine="360"/>
        <w:jc w:val="both"/>
        <w:rPr>
          <w:rFonts w:ascii="Calibri" w:hAnsi="Calibri" w:cs="Calibri"/>
          <w:sz w:val="22"/>
          <w:szCs w:val="22"/>
        </w:rPr>
      </w:pPr>
      <w:r>
        <w:rPr>
          <w:rFonts w:cs="Calibri" w:ascii="Calibri" w:hAnsi="Calibri"/>
          <w:sz w:val="22"/>
          <w:szCs w:val="22"/>
        </w:rPr>
      </w:r>
    </w:p>
    <w:p>
      <w:pPr>
        <w:pStyle w:val="Corpotesto1"/>
        <w:ind w:firstLine="360"/>
        <w:jc w:val="both"/>
        <w:rPr/>
      </w:pPr>
      <w:bookmarkStart w:id="1" w:name="__DdeLink__5402_4233555050"/>
      <w:r>
        <w:rPr>
          <w:rFonts w:eastAsia="Wingdings" w:cs="Wingdings" w:ascii="Wingdings" w:hAnsi="Wingdings"/>
          <w:szCs w:val="28"/>
        </w:rPr>
        <w:t></w:t>
      </w:r>
      <w:r>
        <w:rPr>
          <w:rFonts w:eastAsia="Calibri" w:cs="Calibri" w:ascii="Calibri" w:hAnsi="Calibri"/>
          <w:sz w:val="22"/>
          <w:szCs w:val="22"/>
        </w:rPr>
        <w:t xml:space="preserve"> </w:t>
      </w:r>
      <w:r>
        <w:rPr>
          <w:rFonts w:cs="Calibri" w:ascii="Calibri" w:hAnsi="Calibri"/>
          <w:sz w:val="22"/>
          <w:szCs w:val="22"/>
          <w:u w:val="single"/>
        </w:rPr>
        <w:t>è stata interessata</w:t>
      </w:r>
      <w:r>
        <w:rPr>
          <w:rFonts w:cs="Calibri" w:ascii="Calibri" w:hAnsi="Calibri"/>
          <w:sz w:val="22"/>
          <w:szCs w:val="22"/>
        </w:rPr>
        <w:t xml:space="preserve"> da fusioni, acquisizioni o scissioni</w:t>
      </w:r>
      <w:bookmarkEnd w:id="1"/>
    </w:p>
    <w:p>
      <w:pPr>
        <w:pStyle w:val="Corpotesto1"/>
        <w:ind w:firstLine="360"/>
        <w:jc w:val="both"/>
        <w:rPr>
          <w:rFonts w:ascii="Calibri" w:hAnsi="Calibri" w:cs="Calibri"/>
          <w:sz w:val="22"/>
          <w:szCs w:val="22"/>
        </w:rPr>
      </w:pPr>
      <w:r>
        <w:rPr>
          <w:rFonts w:cs="Calibri" w:ascii="Calibri" w:hAnsi="Calibri"/>
          <w:sz w:val="22"/>
          <w:szCs w:val="22"/>
        </w:rPr>
      </w:r>
    </w:p>
    <w:p>
      <w:pPr>
        <w:pStyle w:val="Standard"/>
        <w:spacing w:lineRule="exact" w:line="170"/>
        <w:jc w:val="both"/>
        <w:rPr>
          <w:rFonts w:ascii="Calibri" w:hAnsi="Calibri" w:cs="Calibri"/>
          <w:color w:val="000000"/>
          <w:sz w:val="22"/>
          <w:szCs w:val="22"/>
        </w:rPr>
      </w:pPr>
      <w:r>
        <w:rPr>
          <w:rFonts w:cs="Calibri" w:ascii="Calibri" w:hAnsi="Calibri"/>
          <w:color w:val="000000"/>
          <w:sz w:val="22"/>
          <w:szCs w:val="22"/>
        </w:rPr>
      </w:r>
    </w:p>
    <w:p>
      <w:pPr>
        <w:pStyle w:val="Default"/>
        <w:tabs>
          <w:tab w:val="clear" w:pos="708"/>
          <w:tab w:val="left" w:pos="426" w:leader="none"/>
        </w:tabs>
        <w:spacing w:lineRule="exact" w:line="170" w:before="0" w:after="120"/>
        <w:jc w:val="both"/>
        <w:rPr/>
      </w:pPr>
      <w:r>
        <w:rPr>
          <w:rFonts w:cs="Calibri" w:ascii="Calibri" w:hAnsi="Calibri"/>
          <w:sz w:val="22"/>
          <w:szCs w:val="22"/>
        </w:rPr>
        <w:t>D) di essere assoggettata al seguente regime IVA, secondo le disposizioni del D.P.R n. 633 del       26/10/1972 e ss.mm.ii. :</w:t>
      </w:r>
    </w:p>
    <w:p>
      <w:pPr>
        <w:pStyle w:val="Default"/>
        <w:tabs>
          <w:tab w:val="clear" w:pos="708"/>
          <w:tab w:val="left" w:pos="426" w:leader="none"/>
        </w:tabs>
        <w:spacing w:lineRule="exact" w:line="170" w:before="0" w:after="120"/>
        <w:jc w:val="both"/>
        <w:rPr>
          <w:rFonts w:ascii="Calibri" w:hAnsi="Calibri" w:cs="Calibri"/>
          <w:sz w:val="22"/>
          <w:szCs w:val="22"/>
        </w:rPr>
      </w:pPr>
      <w:r>
        <w:rPr>
          <w:rFonts w:cs="Calibri" w:ascii="Calibri" w:hAnsi="Calibri"/>
          <w:sz w:val="22"/>
          <w:szCs w:val="22"/>
        </w:rPr>
      </w:r>
    </w:p>
    <w:p>
      <w:pPr>
        <w:pStyle w:val="Corpotesto1"/>
        <w:tabs>
          <w:tab w:val="clear" w:pos="708"/>
          <w:tab w:val="left" w:pos="426" w:leader="none"/>
        </w:tabs>
        <w:spacing w:lineRule="exact" w:line="170" w:before="0" w:after="120"/>
        <w:jc w:val="both"/>
        <w:rPr/>
      </w:pPr>
      <w:r>
        <w:rPr>
          <w:rFonts w:cs="Calibri" w:ascii="Calibri" w:hAnsi="Calibri"/>
          <w:sz w:val="22"/>
          <w:szCs w:val="22"/>
        </w:rPr>
        <w:tab/>
      </w:r>
      <w:r>
        <w:rPr>
          <w:rFonts w:eastAsia="Wingdings" w:cs="Wingdings" w:ascii="Wingdings" w:hAnsi="Wingdings"/>
          <w:sz w:val="22"/>
          <w:szCs w:val="28"/>
        </w:rPr>
        <w:t></w:t>
      </w:r>
      <w:r>
        <w:rPr>
          <w:rFonts w:cs="Calibri" w:ascii="Calibri" w:hAnsi="Calibri"/>
          <w:sz w:val="22"/>
          <w:szCs w:val="22"/>
        </w:rPr>
        <w:t xml:space="preserve">     Esenzione IVA (Art.10); </w:t>
      </w:r>
    </w:p>
    <w:p>
      <w:pPr>
        <w:pStyle w:val="Corpotesto1"/>
        <w:tabs>
          <w:tab w:val="clear" w:pos="708"/>
          <w:tab w:val="left" w:pos="426" w:leader="none"/>
        </w:tabs>
        <w:spacing w:lineRule="exact" w:line="170" w:before="0" w:after="120"/>
        <w:jc w:val="both"/>
        <w:rPr/>
      </w:pPr>
      <w:r>
        <w:rPr>
          <w:rFonts w:cs="Calibri" w:ascii="Calibri" w:hAnsi="Calibri"/>
          <w:sz w:val="22"/>
          <w:szCs w:val="22"/>
        </w:rPr>
        <w:tab/>
      </w:r>
      <w:r>
        <w:rPr>
          <w:rFonts w:eastAsia="Wingdings" w:cs="Wingdings" w:ascii="Wingdings" w:hAnsi="Wingdings"/>
          <w:sz w:val="22"/>
          <w:szCs w:val="28"/>
        </w:rPr>
        <w:t></w:t>
      </w:r>
      <w:r>
        <w:rPr>
          <w:rFonts w:cs="Calibri" w:ascii="Calibri" w:hAnsi="Calibri"/>
          <w:sz w:val="22"/>
          <w:szCs w:val="22"/>
        </w:rPr>
        <w:t xml:space="preserve">     IVA detraibile; </w:t>
      </w:r>
    </w:p>
    <w:p>
      <w:pPr>
        <w:pStyle w:val="Corpotesto1"/>
        <w:tabs>
          <w:tab w:val="clear" w:pos="708"/>
          <w:tab w:val="left" w:pos="426" w:leader="none"/>
        </w:tabs>
        <w:spacing w:lineRule="exact" w:line="170" w:before="0" w:after="120"/>
        <w:jc w:val="both"/>
        <w:rPr/>
      </w:pPr>
      <w:r>
        <w:rPr>
          <w:rFonts w:cs="Calibri" w:ascii="Calibri" w:hAnsi="Calibri"/>
          <w:sz w:val="22"/>
          <w:szCs w:val="22"/>
        </w:rPr>
        <w:tab/>
      </w:r>
      <w:r>
        <w:rPr>
          <w:rFonts w:eastAsia="Wingdings" w:cs="Wingdings" w:ascii="Wingdings" w:hAnsi="Wingdings"/>
          <w:sz w:val="22"/>
          <w:szCs w:val="28"/>
        </w:rPr>
        <w:t></w:t>
      </w:r>
      <w:r>
        <w:rPr>
          <w:rFonts w:cs="Calibri" w:ascii="Calibri" w:hAnsi="Calibri"/>
          <w:sz w:val="22"/>
          <w:szCs w:val="22"/>
        </w:rPr>
        <w:t xml:space="preserve">     IVA non detraibile; </w:t>
      </w:r>
    </w:p>
    <w:p>
      <w:pPr>
        <w:pStyle w:val="Corpotesto1"/>
        <w:tabs>
          <w:tab w:val="clear" w:pos="708"/>
          <w:tab w:val="left" w:pos="426" w:leader="none"/>
        </w:tabs>
        <w:spacing w:lineRule="exact" w:line="170" w:before="0" w:after="120"/>
        <w:jc w:val="both"/>
        <w:rPr/>
      </w:pPr>
      <w:r>
        <w:rPr>
          <w:rFonts w:cs="Calibri" w:ascii="Calibri" w:hAnsi="Calibri"/>
          <w:sz w:val="22"/>
          <w:szCs w:val="22"/>
        </w:rPr>
        <w:tab/>
      </w:r>
      <w:r>
        <w:rPr>
          <w:rFonts w:eastAsia="Wingdings" w:cs="Wingdings" w:ascii="Wingdings" w:hAnsi="Wingdings"/>
          <w:sz w:val="22"/>
          <w:szCs w:val="28"/>
        </w:rPr>
        <w:t></w:t>
      </w:r>
      <w:r>
        <w:rPr>
          <w:rFonts w:eastAsia="Wingdings" w:cs="Calibri" w:ascii="Calibri" w:hAnsi="Calibri"/>
          <w:sz w:val="22"/>
          <w:szCs w:val="22"/>
        </w:rPr>
        <w:t>Detraibilità dell’IVA nella quota percentuale del _____%</w:t>
      </w:r>
    </w:p>
    <w:p>
      <w:pPr>
        <w:pStyle w:val="Corpotesto1"/>
        <w:tabs>
          <w:tab w:val="clear" w:pos="708"/>
          <w:tab w:val="left" w:pos="426" w:leader="none"/>
        </w:tabs>
        <w:spacing w:lineRule="exact" w:line="170" w:before="0" w:after="120"/>
        <w:jc w:val="both"/>
        <w:rPr>
          <w:rFonts w:ascii="Calibri" w:hAnsi="Calibri" w:cs="Calibri"/>
          <w:sz w:val="22"/>
          <w:szCs w:val="22"/>
        </w:rPr>
      </w:pPr>
      <w:r>
        <w:rPr>
          <w:rFonts w:cs="Calibri" w:ascii="Calibri" w:hAnsi="Calibri"/>
          <w:sz w:val="22"/>
          <w:szCs w:val="22"/>
        </w:rPr>
      </w:r>
    </w:p>
    <w:p>
      <w:pPr>
        <w:pStyle w:val="Corpotesto1"/>
        <w:tabs>
          <w:tab w:val="clear" w:pos="708"/>
          <w:tab w:val="left" w:pos="426" w:leader="none"/>
        </w:tabs>
        <w:spacing w:lineRule="exact" w:line="170" w:before="0" w:after="120"/>
        <w:jc w:val="both"/>
        <w:rPr>
          <w:rFonts w:ascii="Calibri" w:hAnsi="Calibri" w:cs="Calibri"/>
          <w:sz w:val="22"/>
          <w:szCs w:val="22"/>
        </w:rPr>
      </w:pPr>
      <w:r>
        <w:rPr>
          <w:rFonts w:cs="Calibri" w:ascii="Calibri" w:hAnsi="Calibri"/>
          <w:sz w:val="22"/>
          <w:szCs w:val="22"/>
        </w:rPr>
      </w:r>
    </w:p>
    <w:p>
      <w:pPr>
        <w:pStyle w:val="Corpotesto1"/>
        <w:tabs>
          <w:tab w:val="clear" w:pos="708"/>
          <w:tab w:val="left" w:pos="426" w:leader="none"/>
        </w:tabs>
        <w:spacing w:lineRule="exact" w:line="170" w:before="0" w:after="120"/>
        <w:jc w:val="both"/>
        <w:rPr>
          <w:rFonts w:ascii="Calibri" w:hAnsi="Calibri" w:cs="Calibri"/>
          <w:sz w:val="22"/>
          <w:szCs w:val="22"/>
        </w:rPr>
      </w:pPr>
      <w:r>
        <w:rPr>
          <w:rFonts w:cs="Calibri" w:ascii="Calibri" w:hAnsi="Calibri"/>
          <w:sz w:val="22"/>
          <w:szCs w:val="22"/>
        </w:rPr>
      </w:r>
    </w:p>
    <w:p>
      <w:pPr>
        <w:pStyle w:val="Corpotesto1"/>
        <w:tabs>
          <w:tab w:val="clear" w:pos="708"/>
          <w:tab w:val="left" w:pos="426" w:leader="none"/>
        </w:tabs>
        <w:spacing w:lineRule="exact" w:line="170" w:before="0" w:after="120"/>
        <w:jc w:val="both"/>
        <w:rPr>
          <w:rFonts w:ascii="Calibri" w:hAnsi="Calibri" w:cs="Calibri"/>
          <w:sz w:val="22"/>
          <w:szCs w:val="22"/>
        </w:rPr>
      </w:pPr>
      <w:r>
        <w:rPr>
          <w:rFonts w:cs="Calibri" w:ascii="Calibri" w:hAnsi="Calibri"/>
          <w:sz w:val="22"/>
          <w:szCs w:val="22"/>
        </w:rPr>
      </w:r>
    </w:p>
    <w:p>
      <w:pPr>
        <w:pStyle w:val="Corpotesto1"/>
        <w:tabs>
          <w:tab w:val="clear" w:pos="708"/>
          <w:tab w:val="left" w:pos="426" w:leader="none"/>
        </w:tabs>
        <w:spacing w:lineRule="exact" w:line="170" w:before="0" w:after="120"/>
        <w:jc w:val="both"/>
        <w:rPr>
          <w:rFonts w:ascii="Calibri" w:hAnsi="Calibri" w:cs="Calibri"/>
          <w:sz w:val="22"/>
          <w:szCs w:val="22"/>
        </w:rPr>
      </w:pPr>
      <w:r>
        <w:rPr>
          <w:rFonts w:cs="Calibri" w:ascii="Calibri" w:hAnsi="Calibri"/>
          <w:sz w:val="22"/>
          <w:szCs w:val="22"/>
        </w:rPr>
      </w:r>
    </w:p>
    <w:p>
      <w:pPr>
        <w:pStyle w:val="Corpotesto1"/>
        <w:tabs>
          <w:tab w:val="clear" w:pos="708"/>
          <w:tab w:val="left" w:pos="426" w:leader="none"/>
        </w:tabs>
        <w:spacing w:lineRule="exact" w:line="170" w:before="0" w:after="120"/>
        <w:jc w:val="both"/>
        <w:rPr>
          <w:rFonts w:ascii="Calibri" w:hAnsi="Calibri" w:cs="Calibri"/>
          <w:sz w:val="22"/>
          <w:szCs w:val="22"/>
        </w:rPr>
      </w:pPr>
      <w:r>
        <w:rPr>
          <w:rFonts w:cs="Calibri" w:ascii="Calibri" w:hAnsi="Calibri"/>
          <w:sz w:val="22"/>
          <w:szCs w:val="22"/>
        </w:rPr>
      </w:r>
    </w:p>
    <w:p>
      <w:pPr>
        <w:pStyle w:val="Corpotesto1"/>
        <w:tabs>
          <w:tab w:val="clear" w:pos="708"/>
          <w:tab w:val="left" w:pos="426" w:leader="none"/>
        </w:tabs>
        <w:spacing w:lineRule="exact" w:line="170" w:before="0" w:after="120"/>
        <w:jc w:val="both"/>
        <w:rPr>
          <w:rFonts w:ascii="Calibri" w:hAnsi="Calibri" w:cs="Calibri"/>
          <w:sz w:val="22"/>
          <w:szCs w:val="22"/>
        </w:rPr>
      </w:pPr>
      <w:r>
        <w:rPr>
          <w:rFonts w:cs="Calibri" w:ascii="Calibri" w:hAnsi="Calibri"/>
          <w:sz w:val="22"/>
          <w:szCs w:val="22"/>
        </w:rPr>
      </w:r>
    </w:p>
    <w:p>
      <w:pPr>
        <w:pStyle w:val="Corpotesto1"/>
        <w:tabs>
          <w:tab w:val="clear" w:pos="708"/>
          <w:tab w:val="left" w:pos="426" w:leader="none"/>
        </w:tabs>
        <w:spacing w:lineRule="exact" w:line="170" w:before="0" w:after="120"/>
        <w:jc w:val="both"/>
        <w:rPr>
          <w:rFonts w:ascii="Calibri" w:hAnsi="Calibri" w:cs="Calibri"/>
          <w:sz w:val="22"/>
          <w:szCs w:val="22"/>
        </w:rPr>
      </w:pPr>
      <w:r>
        <w:rPr>
          <w:rFonts w:cs="Calibri" w:ascii="Calibri" w:hAnsi="Calibri"/>
          <w:sz w:val="22"/>
          <w:szCs w:val="22"/>
        </w:rPr>
      </w:r>
    </w:p>
    <w:p>
      <w:pPr>
        <w:pStyle w:val="Standard"/>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Standard"/>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Standard"/>
        <w:spacing w:lineRule="auto" w:line="264"/>
        <w:jc w:val="both"/>
        <w:rPr/>
      </w:pPr>
      <w:r>
        <w:rPr>
          <w:rFonts w:eastAsia="Calibri" w:cs="Calibri" w:ascii="Calibri" w:hAnsi="Calibri"/>
          <w:b/>
          <w:sz w:val="22"/>
          <w:szCs w:val="22"/>
          <w:lang w:eastAsia="en-US"/>
        </w:rPr>
        <w:t>TITOLO DEL PROGETTO</w:t>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spacing w:lineRule="auto" w:line="264"/>
        <w:jc w:val="both"/>
        <w:rPr/>
      </w:pPr>
      <w:r>
        <w:rPr>
          <w:rFonts w:eastAsia="Calibri" w:cs="Calibri" w:ascii="Calibri" w:hAnsi="Calibri"/>
          <w:b/>
          <w:sz w:val="22"/>
          <w:szCs w:val="22"/>
          <w:lang w:eastAsia="en-US"/>
        </w:rPr>
        <w:t xml:space="preserve">DATA INIZIO E DATA FINE PROGETTO </w:t>
      </w:r>
      <w:r>
        <w:rPr>
          <w:rFonts w:eastAsia="Calibri" w:cs="Calibri" w:ascii="Calibri" w:hAnsi="Calibri"/>
          <w:sz w:val="22"/>
          <w:szCs w:val="22"/>
          <w:lang w:eastAsia="en-US"/>
        </w:rPr>
        <w:t>(date presunte in caso di progetto non ancora avviato o concluso)</w:t>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spacing w:lineRule="auto" w:line="264"/>
        <w:ind w:left="284" w:hanging="0"/>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spacing w:lineRule="auto" w:line="264"/>
        <w:jc w:val="both"/>
        <w:rPr/>
      </w:pPr>
      <w:r>
        <w:rPr>
          <w:rFonts w:eastAsia="Calibri" w:cs="Calibri" w:ascii="Calibri" w:hAnsi="Calibri"/>
          <w:b/>
          <w:sz w:val="22"/>
          <w:szCs w:val="22"/>
          <w:lang w:eastAsia="en-US"/>
        </w:rPr>
        <w:t>DESCRIZIONE COMPLETA ED ESAUSTIVA DELL’INTERVENTO:</w:t>
      </w:r>
    </w:p>
    <w:p>
      <w:pPr>
        <w:pStyle w:val="Standard"/>
        <w:spacing w:lineRule="auto" w:line="264"/>
        <w:jc w:val="both"/>
        <w:rPr>
          <w:rFonts w:cs="Calibri"/>
          <w:sz w:val="18"/>
          <w:szCs w:val="18"/>
        </w:rPr>
      </w:pPr>
      <w:r>
        <w:rPr>
          <w:rFonts w:eastAsia="Calibri" w:cs="Calibri" w:ascii="Calibri" w:hAnsi="Calibri"/>
          <w:sz w:val="22"/>
          <w:szCs w:val="22"/>
          <w:lang w:eastAsia="en-US"/>
        </w:rPr>
        <w:t>(allargare il riquadro in caso di necessità)</w:t>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cs="Calibri"/>
        </w:rPr>
      </w:pPr>
      <w:r>
        <w:rPr>
          <w:rFonts w:cs="Calibri"/>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cs="Calibri"/>
        </w:rPr>
      </w:pPr>
      <w:r>
        <w:rPr>
          <w:rFonts w:cs="Calibri"/>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cs="Calibri"/>
        </w:rPr>
      </w:pPr>
      <w:r>
        <w:rPr>
          <w:rFonts w:cs="Calibri"/>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cs="Calibri"/>
        </w:rPr>
      </w:pPr>
      <w:r>
        <w:rPr>
          <w:rFonts w:cs="Calibri"/>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cs="Calibri"/>
        </w:rPr>
      </w:pPr>
      <w:r>
        <w:rPr>
          <w:rFonts w:cs="Calibri"/>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cs="Calibri"/>
        </w:rPr>
      </w:pPr>
      <w:r>
        <w:rPr>
          <w:rFonts w:cs="Calibri"/>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cs="Calibri"/>
        </w:rPr>
      </w:pPr>
      <w:r>
        <w:rPr>
          <w:rFonts w:cs="Calibri"/>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cs="Calibri"/>
        </w:rPr>
      </w:pPr>
      <w:r>
        <w:rPr>
          <w:rFonts w:cs="Calibri"/>
        </w:rPr>
      </w:r>
    </w:p>
    <w:p>
      <w:pPr>
        <w:pStyle w:val="Standard"/>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spacing w:lineRule="auto" w:line="264"/>
        <w:jc w:val="both"/>
        <w:rPr/>
      </w:pPr>
      <w:r>
        <w:rPr>
          <w:rFonts w:eastAsia="Calibri" w:cs="Calibri" w:ascii="Calibri" w:hAnsi="Calibri"/>
          <w:b/>
          <w:sz w:val="22"/>
          <w:szCs w:val="22"/>
          <w:lang w:eastAsia="en-US"/>
        </w:rPr>
        <w:t>DESCRIZIONE OBIETTIVI E RISULTATI ATTESI:</w:t>
      </w:r>
    </w:p>
    <w:p>
      <w:pPr>
        <w:pStyle w:val="Standard"/>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t>Indicare come l’utilizzo delle tecnologie I4.0 intervenga nel processo produttivo o nelle dinamiche aziendali (allargare il riquadro in caso di necessità)</w:t>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t>TECNOLOGIE OGGETTO DI INTERVENTO PER L’ATTIVITA’ DI CONSULENZA/FORMAZIONE e/o ACQUISTO BENI/SERVIZI</w:t>
      </w:r>
    </w:p>
    <w:p>
      <w:pPr>
        <w:pStyle w:val="Standard"/>
        <w:spacing w:lineRule="auto" w:line="264"/>
        <w:jc w:val="both"/>
        <w:rPr/>
      </w:pPr>
      <w:r>
        <w:rPr>
          <w:rFonts w:eastAsia="Calibri" w:cs="Calibri" w:ascii="Calibri" w:hAnsi="Calibri"/>
          <w:sz w:val="22"/>
          <w:szCs w:val="22"/>
          <w:lang w:eastAsia="en-US"/>
        </w:rPr>
        <w:t xml:space="preserve">Indicare con una </w:t>
      </w:r>
      <w:r>
        <w:rPr>
          <w:rFonts w:eastAsia="Calibri" w:cs="Calibri" w:ascii="Calibri" w:hAnsi="Calibri"/>
          <w:b/>
          <w:bCs/>
          <w:sz w:val="22"/>
          <w:szCs w:val="22"/>
          <w:lang w:eastAsia="en-US"/>
        </w:rPr>
        <w:t>X</w:t>
      </w:r>
      <w:r>
        <w:rPr>
          <w:rFonts w:eastAsia="Calibri" w:cs="Calibri" w:ascii="Calibri" w:hAnsi="Calibri"/>
          <w:sz w:val="22"/>
          <w:szCs w:val="22"/>
          <w:lang w:eastAsia="en-US"/>
        </w:rPr>
        <w:t xml:space="preserve"> a quali tecnologie, tra quelle previste all’art. 2,</w:t>
      </w:r>
      <w:r>
        <w:rPr>
          <w:rFonts w:cs="Calibri" w:ascii="Calibri" w:hAnsi="Calibri"/>
          <w:sz w:val="22"/>
          <w:szCs w:val="22"/>
        </w:rPr>
        <w:t xml:space="preserve"> comma 1, della parte generale del presente Bando, esso si riferisce:</w:t>
      </w:r>
    </w:p>
    <w:tbl>
      <w:tblPr>
        <w:tblW w:w="8975" w:type="dxa"/>
        <w:jc w:val="left"/>
        <w:tblInd w:w="-39" w:type="dxa"/>
        <w:tblLayout w:type="fixed"/>
        <w:tblCellMar>
          <w:top w:w="0" w:type="dxa"/>
          <w:left w:w="103" w:type="dxa"/>
          <w:bottom w:w="0" w:type="dxa"/>
          <w:right w:w="108" w:type="dxa"/>
        </w:tblCellMar>
        <w:tblLook w:firstRow="1" w:noVBand="1" w:lastRow="0" w:firstColumn="1" w:lastColumn="0" w:noHBand="0" w:val="04a0"/>
      </w:tblPr>
      <w:tblGrid>
        <w:gridCol w:w="516"/>
        <w:gridCol w:w="4054"/>
        <w:gridCol w:w="4405"/>
      </w:tblGrid>
      <w:tr>
        <w:trPr/>
        <w:tc>
          <w:tcPr>
            <w:tcW w:w="516"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center"/>
              <w:rPr/>
            </w:pPr>
            <w:r>
              <w:rPr/>
            </w:r>
          </w:p>
        </w:tc>
        <w:tc>
          <w:tcPr>
            <w:tcW w:w="4054"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jc w:val="center"/>
              <w:rPr>
                <w:rFonts w:ascii="Calibri" w:hAnsi="Calibri" w:cs="Calibri"/>
                <w:b/>
                <w:b/>
                <w:sz w:val="22"/>
                <w:szCs w:val="22"/>
              </w:rPr>
            </w:pPr>
            <w:r>
              <w:rPr>
                <w:rFonts w:cs="Calibri" w:ascii="Calibri" w:hAnsi="Calibri"/>
                <w:b/>
                <w:sz w:val="22"/>
                <w:szCs w:val="22"/>
              </w:rPr>
              <w:t>Tecnologia</w:t>
            </w:r>
          </w:p>
        </w:tc>
        <w:tc>
          <w:tcPr>
            <w:tcW w:w="440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lineRule="auto" w:line="264"/>
              <w:jc w:val="center"/>
              <w:rPr>
                <w:rFonts w:ascii="Calibri" w:hAnsi="Calibri" w:cs="Calibri"/>
                <w:b/>
                <w:b/>
                <w:sz w:val="22"/>
                <w:szCs w:val="22"/>
              </w:rPr>
            </w:pPr>
            <w:r>
              <w:rPr>
                <w:rFonts w:cs="Calibri" w:ascii="Calibri" w:hAnsi="Calibri"/>
                <w:b/>
                <w:sz w:val="22"/>
                <w:szCs w:val="22"/>
              </w:rPr>
              <w:t>Specifiche del servizio erogato</w:t>
            </w:r>
          </w:p>
        </w:tc>
      </w:tr>
      <w:tr>
        <w:trPr/>
        <w:tc>
          <w:tcPr>
            <w:tcW w:w="516"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b/>
                <w:b/>
                <w:bCs/>
                <w:sz w:val="20"/>
                <w:szCs w:val="20"/>
              </w:rPr>
            </w:pPr>
            <w:r>
              <w:rPr>
                <w:rFonts w:cs="Calibri" w:ascii="Calibri" w:hAnsi="Calibri"/>
                <w:b/>
                <w:bCs/>
                <w:sz w:val="20"/>
                <w:szCs w:val="20"/>
              </w:rPr>
            </w:r>
          </w:p>
        </w:tc>
        <w:tc>
          <w:tcPr>
            <w:tcW w:w="405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rPr>
                <w:rFonts w:ascii="Calibri" w:hAnsi="Calibri" w:cs="Calibri"/>
                <w:b/>
                <w:b/>
                <w:bCs/>
                <w:sz w:val="20"/>
                <w:szCs w:val="20"/>
              </w:rPr>
            </w:pPr>
            <w:r>
              <w:rPr>
                <w:rFonts w:cs="Calibri" w:ascii="Calibri" w:hAnsi="Calibri"/>
                <w:b/>
                <w:bCs/>
                <w:sz w:val="18"/>
                <w:szCs w:val="18"/>
              </w:rPr>
              <w:t>ROBOTICA AVANZATA E COLLABORATIVA</w:t>
            </w:r>
          </w:p>
        </w:tc>
        <w:tc>
          <w:tcPr>
            <w:tcW w:w="440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b/>
                <w:b/>
                <w:bCs/>
                <w:sz w:val="20"/>
                <w:szCs w:val="20"/>
              </w:rPr>
            </w:pPr>
            <w:r>
              <w:rPr>
                <w:rFonts w:cs="Calibri" w:ascii="Calibri" w:hAnsi="Calibri"/>
                <w:b/>
                <w:bCs/>
                <w:sz w:val="20"/>
                <w:szCs w:val="20"/>
              </w:rPr>
            </w:r>
          </w:p>
        </w:tc>
      </w:tr>
      <w:tr>
        <w:trPr/>
        <w:tc>
          <w:tcPr>
            <w:tcW w:w="516"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b/>
                <w:b/>
                <w:bCs/>
                <w:sz w:val="20"/>
                <w:szCs w:val="20"/>
              </w:rPr>
            </w:pPr>
            <w:r>
              <w:rPr>
                <w:rFonts w:cs="Calibri" w:ascii="Calibri" w:hAnsi="Calibri"/>
                <w:b/>
                <w:bCs/>
                <w:sz w:val="20"/>
                <w:szCs w:val="20"/>
              </w:rPr>
            </w:r>
          </w:p>
        </w:tc>
        <w:tc>
          <w:tcPr>
            <w:tcW w:w="405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rPr>
                <w:rFonts w:ascii="Calibri" w:hAnsi="Calibri" w:cs="Calibri"/>
                <w:b/>
                <w:b/>
                <w:bCs/>
                <w:sz w:val="18"/>
                <w:szCs w:val="18"/>
              </w:rPr>
            </w:pPr>
            <w:r>
              <w:rPr>
                <w:rFonts w:cs="Calibri" w:ascii="Calibri" w:hAnsi="Calibri"/>
                <w:b/>
                <w:bCs/>
                <w:sz w:val="18"/>
                <w:szCs w:val="18"/>
              </w:rPr>
              <w:t>INTERFACCIA UOMO-MACCHINA</w:t>
            </w:r>
          </w:p>
        </w:tc>
        <w:tc>
          <w:tcPr>
            <w:tcW w:w="440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b/>
                <w:b/>
                <w:bCs/>
                <w:sz w:val="20"/>
                <w:szCs w:val="20"/>
              </w:rPr>
            </w:pPr>
            <w:r>
              <w:rPr>
                <w:rFonts w:cs="Calibri" w:ascii="Calibri" w:hAnsi="Calibri"/>
                <w:b/>
                <w:bCs/>
                <w:sz w:val="20"/>
                <w:szCs w:val="20"/>
              </w:rPr>
            </w:r>
          </w:p>
        </w:tc>
      </w:tr>
      <w:tr>
        <w:trPr/>
        <w:tc>
          <w:tcPr>
            <w:tcW w:w="516"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b/>
                <w:b/>
                <w:bCs/>
                <w:sz w:val="20"/>
                <w:szCs w:val="20"/>
              </w:rPr>
            </w:pPr>
            <w:r>
              <w:rPr>
                <w:rFonts w:cs="Calibri" w:ascii="Calibri" w:hAnsi="Calibri"/>
                <w:b/>
                <w:bCs/>
                <w:sz w:val="20"/>
                <w:szCs w:val="20"/>
              </w:rPr>
            </w:r>
          </w:p>
        </w:tc>
        <w:tc>
          <w:tcPr>
            <w:tcW w:w="405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rPr>
                <w:rFonts w:ascii="Calibri" w:hAnsi="Calibri" w:cs="Calibri"/>
                <w:b/>
                <w:b/>
                <w:bCs/>
                <w:sz w:val="18"/>
                <w:szCs w:val="18"/>
              </w:rPr>
            </w:pPr>
            <w:r>
              <w:rPr>
                <w:rFonts w:cs="Calibri" w:ascii="Calibri" w:hAnsi="Calibri"/>
                <w:b/>
                <w:bCs/>
                <w:sz w:val="18"/>
                <w:szCs w:val="18"/>
              </w:rPr>
              <w:t>MANIFATTURA ADDITIVA E STAMPA 3D</w:t>
            </w:r>
          </w:p>
          <w:p>
            <w:pPr>
              <w:pStyle w:val="Standard"/>
              <w:widowControl w:val="false"/>
              <w:snapToGrid w:val="false"/>
              <w:spacing w:lineRule="auto" w:line="264"/>
              <w:rPr>
                <w:rFonts w:ascii="Calibri" w:hAnsi="Calibri" w:cs="Calibri"/>
                <w:b/>
                <w:b/>
                <w:bCs/>
                <w:sz w:val="20"/>
                <w:szCs w:val="20"/>
              </w:rPr>
            </w:pPr>
            <w:r>
              <w:rPr>
                <w:rFonts w:cs="Calibri" w:ascii="Calibri" w:hAnsi="Calibri"/>
                <w:b/>
                <w:bCs/>
                <w:sz w:val="20"/>
                <w:szCs w:val="20"/>
              </w:rPr>
            </w:r>
          </w:p>
        </w:tc>
        <w:tc>
          <w:tcPr>
            <w:tcW w:w="440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b/>
                <w:b/>
                <w:bCs/>
                <w:sz w:val="20"/>
                <w:szCs w:val="20"/>
              </w:rPr>
            </w:pPr>
            <w:r>
              <w:rPr>
                <w:rFonts w:cs="Calibri" w:ascii="Calibri" w:hAnsi="Calibri"/>
                <w:b/>
                <w:bCs/>
                <w:sz w:val="20"/>
                <w:szCs w:val="20"/>
              </w:rPr>
            </w:r>
          </w:p>
        </w:tc>
      </w:tr>
      <w:tr>
        <w:trPr/>
        <w:tc>
          <w:tcPr>
            <w:tcW w:w="516"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b/>
                <w:b/>
                <w:bCs/>
                <w:sz w:val="20"/>
                <w:szCs w:val="20"/>
              </w:rPr>
            </w:pPr>
            <w:r>
              <w:rPr>
                <w:rFonts w:cs="Calibri" w:ascii="Calibri" w:hAnsi="Calibri"/>
                <w:b/>
                <w:bCs/>
                <w:sz w:val="20"/>
                <w:szCs w:val="20"/>
              </w:rPr>
            </w:r>
          </w:p>
        </w:tc>
        <w:tc>
          <w:tcPr>
            <w:tcW w:w="405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rPr>
                <w:rFonts w:ascii="Calibri" w:hAnsi="Calibri" w:cs="Calibri"/>
                <w:b/>
                <w:b/>
                <w:bCs/>
                <w:sz w:val="18"/>
                <w:szCs w:val="18"/>
              </w:rPr>
            </w:pPr>
            <w:r>
              <w:rPr>
                <w:rFonts w:cs="Calibri" w:ascii="Calibri" w:hAnsi="Calibri"/>
                <w:b/>
                <w:bCs/>
                <w:sz w:val="18"/>
                <w:szCs w:val="18"/>
              </w:rPr>
              <w:t>PROTOTIPAZIONE RAPIDA</w:t>
            </w:r>
          </w:p>
          <w:p>
            <w:pPr>
              <w:pStyle w:val="Standard"/>
              <w:widowControl w:val="false"/>
              <w:snapToGrid w:val="false"/>
              <w:spacing w:lineRule="auto" w:line="264"/>
              <w:rPr>
                <w:rFonts w:ascii="Calibri" w:hAnsi="Calibri" w:cs="Calibri"/>
                <w:b/>
                <w:b/>
                <w:bCs/>
                <w:sz w:val="18"/>
                <w:szCs w:val="18"/>
              </w:rPr>
            </w:pPr>
            <w:r>
              <w:rPr>
                <w:rFonts w:cs="Calibri" w:ascii="Calibri" w:hAnsi="Calibri"/>
                <w:b/>
                <w:bCs/>
                <w:sz w:val="18"/>
                <w:szCs w:val="18"/>
              </w:rPr>
            </w:r>
          </w:p>
        </w:tc>
        <w:tc>
          <w:tcPr>
            <w:tcW w:w="440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b/>
                <w:b/>
                <w:bCs/>
                <w:sz w:val="20"/>
                <w:szCs w:val="20"/>
              </w:rPr>
            </w:pPr>
            <w:r>
              <w:rPr>
                <w:rFonts w:cs="Calibri" w:ascii="Calibri" w:hAnsi="Calibri"/>
                <w:b/>
                <w:bCs/>
                <w:sz w:val="20"/>
                <w:szCs w:val="20"/>
              </w:rPr>
            </w:r>
          </w:p>
        </w:tc>
      </w:tr>
      <w:tr>
        <w:trPr/>
        <w:tc>
          <w:tcPr>
            <w:tcW w:w="516"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b/>
                <w:b/>
                <w:bCs/>
                <w:sz w:val="20"/>
                <w:szCs w:val="20"/>
              </w:rPr>
            </w:pPr>
            <w:r>
              <w:rPr>
                <w:rFonts w:cs="Calibri" w:ascii="Calibri" w:hAnsi="Calibri"/>
                <w:b/>
                <w:bCs/>
                <w:sz w:val="20"/>
                <w:szCs w:val="20"/>
              </w:rPr>
            </w:r>
          </w:p>
        </w:tc>
        <w:tc>
          <w:tcPr>
            <w:tcW w:w="4054" w:type="dxa"/>
            <w:tcBorders>
              <w:top w:val="single" w:sz="4" w:space="0" w:color="000000"/>
              <w:left w:val="single" w:sz="4" w:space="0" w:color="000000"/>
              <w:bottom w:val="single" w:sz="4" w:space="0" w:color="000000"/>
            </w:tcBorders>
            <w:shd w:color="auto" w:fill="auto" w:val="clear"/>
            <w:vAlign w:val="center"/>
          </w:tcPr>
          <w:p>
            <w:pPr>
              <w:pStyle w:val="Standard"/>
              <w:widowControl w:val="false"/>
              <w:snapToGrid w:val="false"/>
              <w:spacing w:lineRule="auto" w:line="264"/>
              <w:rPr>
                <w:rFonts w:ascii="Calibri" w:hAnsi="Calibri" w:cs="Calibri"/>
                <w:b/>
                <w:b/>
                <w:bCs/>
                <w:sz w:val="18"/>
                <w:szCs w:val="18"/>
              </w:rPr>
            </w:pPr>
            <w:r>
              <w:rPr>
                <w:rFonts w:cs="Calibri" w:ascii="Calibri" w:hAnsi="Calibri"/>
                <w:b/>
                <w:bCs/>
                <w:sz w:val="18"/>
                <w:szCs w:val="18"/>
              </w:rPr>
              <w:t>INTERNET DELLE COSE E DELLE MACCHINE</w:t>
            </w:r>
          </w:p>
          <w:p>
            <w:pPr>
              <w:pStyle w:val="Standard"/>
              <w:widowControl w:val="false"/>
              <w:snapToGrid w:val="false"/>
              <w:spacing w:lineRule="auto" w:line="264"/>
              <w:rPr>
                <w:rFonts w:ascii="Calibri" w:hAnsi="Calibri" w:cs="Calibri"/>
                <w:b/>
                <w:b/>
                <w:bCs/>
                <w:sz w:val="18"/>
                <w:szCs w:val="18"/>
              </w:rPr>
            </w:pPr>
            <w:r>
              <w:rPr>
                <w:rFonts w:cs="Calibri" w:ascii="Calibri" w:hAnsi="Calibri"/>
                <w:b/>
                <w:bCs/>
                <w:sz w:val="18"/>
                <w:szCs w:val="18"/>
              </w:rPr>
            </w:r>
          </w:p>
        </w:tc>
        <w:tc>
          <w:tcPr>
            <w:tcW w:w="440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b/>
                <w:b/>
                <w:bCs/>
                <w:sz w:val="20"/>
                <w:szCs w:val="20"/>
              </w:rPr>
            </w:pPr>
            <w:r>
              <w:rPr>
                <w:rFonts w:cs="Calibri" w:ascii="Calibri" w:hAnsi="Calibri"/>
                <w:b/>
                <w:bCs/>
                <w:sz w:val="20"/>
                <w:szCs w:val="20"/>
              </w:rPr>
            </w:r>
          </w:p>
        </w:tc>
      </w:tr>
      <w:tr>
        <w:trPr/>
        <w:tc>
          <w:tcPr>
            <w:tcW w:w="516"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b/>
                <w:b/>
                <w:bCs/>
                <w:sz w:val="20"/>
                <w:szCs w:val="20"/>
              </w:rPr>
            </w:pPr>
            <w:r>
              <w:rPr>
                <w:rFonts w:cs="Calibri" w:ascii="Calibri" w:hAnsi="Calibri"/>
                <w:b/>
                <w:bCs/>
                <w:sz w:val="20"/>
                <w:szCs w:val="20"/>
              </w:rPr>
            </w:r>
          </w:p>
        </w:tc>
        <w:tc>
          <w:tcPr>
            <w:tcW w:w="405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rPr>
                <w:rFonts w:ascii="Calibri" w:hAnsi="Calibri" w:cs="Calibri"/>
                <w:b/>
                <w:b/>
                <w:bCs/>
                <w:sz w:val="18"/>
                <w:szCs w:val="18"/>
                <w:lang w:val="en-US"/>
              </w:rPr>
            </w:pPr>
            <w:r>
              <w:rPr>
                <w:rFonts w:cs="Calibri" w:ascii="Calibri" w:hAnsi="Calibri"/>
                <w:b/>
                <w:bCs/>
                <w:sz w:val="18"/>
                <w:szCs w:val="18"/>
                <w:lang w:val="en-US"/>
              </w:rPr>
              <w:t>CLOUD, HIGH PERFORMANCE COMPUTING – HPC, FOG E QUANTUM COMPUTING</w:t>
            </w:r>
          </w:p>
          <w:p>
            <w:pPr>
              <w:pStyle w:val="Standard"/>
              <w:widowControl w:val="false"/>
              <w:snapToGrid w:val="false"/>
              <w:spacing w:lineRule="auto" w:line="264"/>
              <w:rPr>
                <w:rFonts w:ascii="Calibri" w:hAnsi="Calibri" w:cs="Calibri"/>
                <w:b/>
                <w:b/>
                <w:bCs/>
                <w:sz w:val="18"/>
                <w:szCs w:val="18"/>
                <w:lang w:val="en-US"/>
              </w:rPr>
            </w:pPr>
            <w:r>
              <w:rPr>
                <w:rFonts w:cs="Calibri" w:ascii="Calibri" w:hAnsi="Calibri"/>
                <w:b/>
                <w:bCs/>
                <w:sz w:val="18"/>
                <w:szCs w:val="18"/>
                <w:lang w:val="en-US"/>
              </w:rPr>
            </w:r>
          </w:p>
        </w:tc>
        <w:tc>
          <w:tcPr>
            <w:tcW w:w="440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b/>
                <w:b/>
                <w:bCs/>
                <w:sz w:val="20"/>
                <w:szCs w:val="20"/>
                <w:lang w:val="en-US"/>
              </w:rPr>
            </w:pPr>
            <w:r>
              <w:rPr>
                <w:rFonts w:cs="Calibri" w:ascii="Calibri" w:hAnsi="Calibri"/>
                <w:b/>
                <w:bCs/>
                <w:sz w:val="20"/>
                <w:szCs w:val="20"/>
                <w:lang w:val="en-US"/>
              </w:rPr>
            </w:r>
          </w:p>
        </w:tc>
      </w:tr>
      <w:tr>
        <w:trPr/>
        <w:tc>
          <w:tcPr>
            <w:tcW w:w="516"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b/>
                <w:b/>
                <w:bCs/>
                <w:sz w:val="20"/>
                <w:szCs w:val="20"/>
                <w:lang w:val="en-US"/>
              </w:rPr>
            </w:pPr>
            <w:r>
              <w:rPr>
                <w:rFonts w:cs="Calibri" w:ascii="Calibri" w:hAnsi="Calibri"/>
                <w:b/>
                <w:bCs/>
                <w:sz w:val="20"/>
                <w:szCs w:val="20"/>
                <w:lang w:val="en-US"/>
              </w:rPr>
            </w:r>
          </w:p>
        </w:tc>
        <w:tc>
          <w:tcPr>
            <w:tcW w:w="4054" w:type="dxa"/>
            <w:tcBorders>
              <w:top w:val="single" w:sz="4" w:space="0" w:color="000000"/>
              <w:left w:val="single" w:sz="4" w:space="0" w:color="000000"/>
              <w:bottom w:val="single" w:sz="4" w:space="0" w:color="000000"/>
            </w:tcBorders>
            <w:shd w:color="auto" w:fill="auto" w:val="clear"/>
            <w:vAlign w:val="center"/>
          </w:tcPr>
          <w:p>
            <w:pPr>
              <w:pStyle w:val="Standard"/>
              <w:widowControl w:val="false"/>
              <w:snapToGrid w:val="false"/>
              <w:spacing w:lineRule="auto" w:line="264"/>
              <w:rPr>
                <w:rFonts w:ascii="Calibri" w:hAnsi="Calibri" w:cs="Calibri"/>
                <w:b/>
                <w:b/>
                <w:bCs/>
                <w:sz w:val="18"/>
                <w:szCs w:val="18"/>
              </w:rPr>
            </w:pPr>
            <w:r>
              <w:rPr>
                <w:rFonts w:cs="Calibri" w:ascii="Calibri" w:hAnsi="Calibri"/>
                <w:b/>
                <w:bCs/>
                <w:sz w:val="18"/>
                <w:szCs w:val="18"/>
              </w:rPr>
              <w:t>CYBERSICUREZZA E BUSINESS CONTINUITY</w:t>
            </w:r>
          </w:p>
          <w:p>
            <w:pPr>
              <w:pStyle w:val="Standard"/>
              <w:widowControl w:val="false"/>
              <w:snapToGrid w:val="false"/>
              <w:spacing w:lineRule="auto" w:line="264"/>
              <w:rPr>
                <w:rFonts w:ascii="Calibri" w:hAnsi="Calibri" w:cs="Calibri"/>
                <w:b/>
                <w:b/>
                <w:bCs/>
                <w:sz w:val="18"/>
                <w:szCs w:val="18"/>
              </w:rPr>
            </w:pPr>
            <w:r>
              <w:rPr>
                <w:rFonts w:cs="Calibri" w:ascii="Calibri" w:hAnsi="Calibri"/>
                <w:b/>
                <w:bCs/>
                <w:sz w:val="18"/>
                <w:szCs w:val="18"/>
              </w:rPr>
            </w:r>
          </w:p>
        </w:tc>
        <w:tc>
          <w:tcPr>
            <w:tcW w:w="440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b/>
                <w:b/>
                <w:bCs/>
                <w:sz w:val="20"/>
                <w:szCs w:val="20"/>
              </w:rPr>
            </w:pPr>
            <w:r>
              <w:rPr>
                <w:rFonts w:cs="Calibri" w:ascii="Calibri" w:hAnsi="Calibri"/>
                <w:b/>
                <w:bCs/>
                <w:sz w:val="20"/>
                <w:szCs w:val="20"/>
              </w:rPr>
            </w:r>
          </w:p>
        </w:tc>
      </w:tr>
      <w:tr>
        <w:trPr/>
        <w:tc>
          <w:tcPr>
            <w:tcW w:w="516"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b/>
                <w:b/>
                <w:bCs/>
                <w:sz w:val="20"/>
                <w:szCs w:val="20"/>
              </w:rPr>
            </w:pPr>
            <w:r>
              <w:rPr>
                <w:rFonts w:cs="Calibri" w:ascii="Calibri" w:hAnsi="Calibri"/>
                <w:b/>
                <w:bCs/>
                <w:sz w:val="20"/>
                <w:szCs w:val="20"/>
              </w:rPr>
            </w:r>
          </w:p>
        </w:tc>
        <w:tc>
          <w:tcPr>
            <w:tcW w:w="405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rPr>
                <w:rFonts w:ascii="Calibri" w:hAnsi="Calibri" w:cs="Calibri"/>
                <w:b/>
                <w:b/>
                <w:bCs/>
                <w:sz w:val="18"/>
                <w:szCs w:val="18"/>
              </w:rPr>
            </w:pPr>
            <w:r>
              <w:rPr>
                <w:rFonts w:cs="Calibri" w:ascii="Calibri" w:hAnsi="Calibri"/>
                <w:b/>
                <w:bCs/>
                <w:sz w:val="18"/>
                <w:szCs w:val="18"/>
              </w:rPr>
              <w:t>BIG DATA E ANALYTICS</w:t>
            </w:r>
          </w:p>
        </w:tc>
        <w:tc>
          <w:tcPr>
            <w:tcW w:w="440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0"/>
                <w:szCs w:val="20"/>
              </w:rPr>
            </w:pPr>
            <w:r>
              <w:rPr>
                <w:rFonts w:cs="Calibri" w:ascii="Calibri" w:hAnsi="Calibri"/>
                <w:sz w:val="20"/>
                <w:szCs w:val="20"/>
              </w:rPr>
            </w:r>
          </w:p>
        </w:tc>
      </w:tr>
      <w:tr>
        <w:trPr/>
        <w:tc>
          <w:tcPr>
            <w:tcW w:w="516"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0"/>
                <w:szCs w:val="20"/>
              </w:rPr>
            </w:pPr>
            <w:r>
              <w:rPr>
                <w:rFonts w:cs="Calibri" w:ascii="Calibri" w:hAnsi="Calibri"/>
                <w:sz w:val="20"/>
                <w:szCs w:val="20"/>
              </w:rPr>
            </w:r>
          </w:p>
        </w:tc>
        <w:tc>
          <w:tcPr>
            <w:tcW w:w="405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rPr>
                <w:rFonts w:ascii="Calibri" w:hAnsi="Calibri" w:cs="Calibri"/>
                <w:b/>
                <w:b/>
                <w:bCs/>
                <w:sz w:val="18"/>
                <w:szCs w:val="18"/>
              </w:rPr>
            </w:pPr>
            <w:r>
              <w:rPr>
                <w:rFonts w:cs="Calibri" w:ascii="Calibri" w:hAnsi="Calibri"/>
                <w:b/>
                <w:bCs/>
                <w:sz w:val="18"/>
                <w:szCs w:val="18"/>
              </w:rPr>
              <w:t>INTELLIGENZA ARTIFICIALE</w:t>
            </w:r>
          </w:p>
        </w:tc>
        <w:tc>
          <w:tcPr>
            <w:tcW w:w="440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0"/>
                <w:szCs w:val="20"/>
              </w:rPr>
            </w:pPr>
            <w:r>
              <w:rPr>
                <w:rFonts w:cs="Calibri" w:ascii="Calibri" w:hAnsi="Calibri"/>
                <w:sz w:val="20"/>
                <w:szCs w:val="20"/>
              </w:rPr>
            </w:r>
          </w:p>
        </w:tc>
      </w:tr>
      <w:tr>
        <w:trPr/>
        <w:tc>
          <w:tcPr>
            <w:tcW w:w="516"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0"/>
                <w:szCs w:val="20"/>
              </w:rPr>
            </w:pPr>
            <w:r>
              <w:rPr>
                <w:rFonts w:cs="Calibri" w:ascii="Calibri" w:hAnsi="Calibri"/>
                <w:sz w:val="20"/>
                <w:szCs w:val="20"/>
              </w:rPr>
            </w:r>
          </w:p>
        </w:tc>
        <w:tc>
          <w:tcPr>
            <w:tcW w:w="405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rPr>
                <w:rFonts w:ascii="Calibri" w:hAnsi="Calibri" w:cs="Calibri"/>
                <w:b/>
                <w:b/>
                <w:bCs/>
                <w:sz w:val="18"/>
                <w:szCs w:val="18"/>
              </w:rPr>
            </w:pPr>
            <w:r>
              <w:rPr>
                <w:rFonts w:cs="Calibri" w:ascii="Calibri" w:hAnsi="Calibri"/>
                <w:b/>
                <w:bCs/>
                <w:sz w:val="18"/>
                <w:szCs w:val="18"/>
              </w:rPr>
              <w:t>BLOCKCHAIN</w:t>
            </w:r>
          </w:p>
        </w:tc>
        <w:tc>
          <w:tcPr>
            <w:tcW w:w="440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0"/>
                <w:szCs w:val="20"/>
              </w:rPr>
            </w:pPr>
            <w:r>
              <w:rPr>
                <w:rFonts w:cs="Calibri" w:ascii="Calibri" w:hAnsi="Calibri"/>
                <w:sz w:val="20"/>
                <w:szCs w:val="20"/>
              </w:rPr>
            </w:r>
          </w:p>
        </w:tc>
      </w:tr>
      <w:tr>
        <w:trPr/>
        <w:tc>
          <w:tcPr>
            <w:tcW w:w="516"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0"/>
                <w:szCs w:val="20"/>
              </w:rPr>
            </w:pPr>
            <w:r>
              <w:rPr>
                <w:rFonts w:cs="Calibri" w:ascii="Calibri" w:hAnsi="Calibri"/>
                <w:sz w:val="20"/>
                <w:szCs w:val="20"/>
              </w:rPr>
            </w:r>
          </w:p>
        </w:tc>
        <w:tc>
          <w:tcPr>
            <w:tcW w:w="4054"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cs="Calibri"/>
                <w:b/>
                <w:b/>
                <w:bCs/>
                <w:sz w:val="18"/>
                <w:szCs w:val="18"/>
              </w:rPr>
            </w:pPr>
            <w:r>
              <w:rPr>
                <w:rFonts w:cs="Calibri" w:ascii="Calibri" w:hAnsi="Calibri"/>
                <w:b/>
                <w:bCs/>
                <w:sz w:val="18"/>
                <w:szCs w:val="18"/>
              </w:rPr>
              <w:t>REALTA' AUMENTATA, VIRTUALE E RICOSTRUZIONI 3D</w:t>
            </w:r>
          </w:p>
        </w:tc>
        <w:tc>
          <w:tcPr>
            <w:tcW w:w="440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0"/>
                <w:szCs w:val="20"/>
              </w:rPr>
            </w:pPr>
            <w:r>
              <w:rPr>
                <w:rFonts w:cs="Calibri" w:ascii="Calibri" w:hAnsi="Calibri"/>
                <w:sz w:val="20"/>
                <w:szCs w:val="20"/>
              </w:rPr>
            </w:r>
          </w:p>
        </w:tc>
      </w:tr>
      <w:tr>
        <w:trPr>
          <w:trHeight w:val="321" w:hRule="atLeast"/>
        </w:trPr>
        <w:tc>
          <w:tcPr>
            <w:tcW w:w="516"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0"/>
                <w:szCs w:val="20"/>
              </w:rPr>
            </w:pPr>
            <w:r>
              <w:rPr>
                <w:rFonts w:cs="Calibri" w:ascii="Calibri" w:hAnsi="Calibri"/>
                <w:sz w:val="20"/>
                <w:szCs w:val="20"/>
              </w:rPr>
            </w:r>
          </w:p>
        </w:tc>
        <w:tc>
          <w:tcPr>
            <w:tcW w:w="4054"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cs="Calibri"/>
                <w:b/>
                <w:b/>
                <w:bCs/>
                <w:sz w:val="18"/>
                <w:szCs w:val="18"/>
              </w:rPr>
            </w:pPr>
            <w:r>
              <w:rPr>
                <w:rFonts w:cs="Calibri" w:ascii="Calibri" w:hAnsi="Calibri"/>
                <w:b/>
                <w:bCs/>
                <w:sz w:val="18"/>
                <w:szCs w:val="18"/>
              </w:rPr>
              <w:t>SIMULAZIONE E SISTEMI CYBERFISICI</w:t>
            </w:r>
          </w:p>
        </w:tc>
        <w:tc>
          <w:tcPr>
            <w:tcW w:w="440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0"/>
                <w:szCs w:val="20"/>
              </w:rPr>
            </w:pPr>
            <w:r>
              <w:rPr>
                <w:rFonts w:cs="Calibri" w:ascii="Calibri" w:hAnsi="Calibri"/>
                <w:sz w:val="20"/>
                <w:szCs w:val="20"/>
              </w:rPr>
            </w:r>
          </w:p>
        </w:tc>
      </w:tr>
      <w:tr>
        <w:trPr>
          <w:trHeight w:val="321" w:hRule="atLeast"/>
        </w:trPr>
        <w:tc>
          <w:tcPr>
            <w:tcW w:w="516"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0"/>
                <w:szCs w:val="20"/>
                <w:lang w:val="en-US"/>
              </w:rPr>
            </w:pPr>
            <w:r>
              <w:rPr>
                <w:rFonts w:cs="Calibri" w:ascii="Calibri" w:hAnsi="Calibri"/>
                <w:sz w:val="20"/>
                <w:szCs w:val="20"/>
                <w:lang w:val="en-US"/>
              </w:rPr>
            </w:r>
          </w:p>
        </w:tc>
        <w:tc>
          <w:tcPr>
            <w:tcW w:w="4054"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cs="Calibri"/>
                <w:b/>
                <w:b/>
                <w:bCs/>
                <w:sz w:val="18"/>
                <w:szCs w:val="18"/>
              </w:rPr>
            </w:pPr>
            <w:r>
              <w:rPr>
                <w:rFonts w:cs="Calibri" w:ascii="Calibri" w:hAnsi="Calibri"/>
                <w:b/>
                <w:bCs/>
                <w:sz w:val="18"/>
                <w:szCs w:val="18"/>
              </w:rPr>
              <w:t>INTEGRAZIONE VERTICALE E ORIZZONTALE</w:t>
            </w:r>
          </w:p>
        </w:tc>
        <w:tc>
          <w:tcPr>
            <w:tcW w:w="440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0"/>
                <w:szCs w:val="20"/>
              </w:rPr>
            </w:pPr>
            <w:r>
              <w:rPr>
                <w:rFonts w:cs="Calibri" w:ascii="Calibri" w:hAnsi="Calibri"/>
                <w:sz w:val="20"/>
                <w:szCs w:val="20"/>
              </w:rPr>
            </w:r>
          </w:p>
        </w:tc>
      </w:tr>
      <w:tr>
        <w:trPr>
          <w:trHeight w:val="321" w:hRule="atLeast"/>
        </w:trPr>
        <w:tc>
          <w:tcPr>
            <w:tcW w:w="516"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0"/>
                <w:szCs w:val="20"/>
                <w:lang w:val="en-US"/>
              </w:rPr>
            </w:pPr>
            <w:r>
              <w:rPr>
                <w:rFonts w:cs="Calibri" w:ascii="Calibri" w:hAnsi="Calibri"/>
                <w:sz w:val="20"/>
                <w:szCs w:val="20"/>
                <w:lang w:val="en-US"/>
              </w:rPr>
            </w:r>
          </w:p>
        </w:tc>
        <w:tc>
          <w:tcPr>
            <w:tcW w:w="4054"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cs="Calibri"/>
                <w:b/>
                <w:b/>
                <w:bCs/>
                <w:sz w:val="18"/>
                <w:szCs w:val="18"/>
              </w:rPr>
            </w:pPr>
            <w:r>
              <w:rPr>
                <w:rFonts w:cs="Calibri" w:ascii="Calibri" w:hAnsi="Calibri"/>
                <w:b/>
                <w:bCs/>
                <w:sz w:val="18"/>
                <w:szCs w:val="18"/>
              </w:rPr>
              <w:t>SOLUZIONI TECNOLOGICHE DIGITALI DI FILIERA PER L'OTTIMIZZAZIONE DELLA SUPPLY CHAIN</w:t>
            </w:r>
          </w:p>
        </w:tc>
        <w:tc>
          <w:tcPr>
            <w:tcW w:w="440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0"/>
                <w:szCs w:val="20"/>
              </w:rPr>
            </w:pPr>
            <w:r>
              <w:rPr>
                <w:rFonts w:cs="Calibri" w:ascii="Calibri" w:hAnsi="Calibri"/>
                <w:sz w:val="20"/>
                <w:szCs w:val="20"/>
              </w:rPr>
            </w:r>
          </w:p>
        </w:tc>
      </w:tr>
      <w:tr>
        <w:trPr>
          <w:trHeight w:val="321" w:hRule="atLeast"/>
        </w:trPr>
        <w:tc>
          <w:tcPr>
            <w:tcW w:w="516"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0"/>
                <w:szCs w:val="20"/>
              </w:rPr>
            </w:pPr>
            <w:r>
              <w:rPr>
                <w:rFonts w:cs="Calibri" w:ascii="Calibri" w:hAnsi="Calibri"/>
                <w:sz w:val="20"/>
                <w:szCs w:val="20"/>
              </w:rPr>
            </w:r>
          </w:p>
        </w:tc>
        <w:tc>
          <w:tcPr>
            <w:tcW w:w="4054"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cs="Calibri"/>
                <w:b/>
                <w:b/>
                <w:bCs/>
                <w:sz w:val="18"/>
                <w:szCs w:val="18"/>
              </w:rPr>
            </w:pPr>
            <w:r>
              <w:rPr>
                <w:rFonts w:cs="Calibri" w:ascii="Calibri" w:hAnsi="Calibri"/>
                <w:b/>
                <w:bCs/>
                <w:sz w:val="18"/>
                <w:szCs w:val="18"/>
              </w:rPr>
              <w:t>SISTEMI INFORMATIVI E GESTIONALI (AD ES. ERP, MES, PLM, SCM, CRM, ETC.), incluse tecnologie di tracciamento ad es. RFID, BARCODE, etc.)</w:t>
            </w:r>
          </w:p>
        </w:tc>
        <w:tc>
          <w:tcPr>
            <w:tcW w:w="4405"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0"/>
                <w:szCs w:val="20"/>
              </w:rPr>
            </w:pPr>
            <w:r>
              <w:rPr>
                <w:rFonts w:cs="Calibri" w:ascii="Calibri" w:hAnsi="Calibri"/>
                <w:sz w:val="20"/>
                <w:szCs w:val="20"/>
              </w:rPr>
            </w:r>
          </w:p>
        </w:tc>
      </w:tr>
    </w:tbl>
    <w:p>
      <w:pPr>
        <w:pStyle w:val="Standard"/>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spacing w:lineRule="auto" w:line="264"/>
        <w:jc w:val="both"/>
        <w:rPr/>
      </w:pPr>
      <w:r>
        <w:rPr>
          <w:rFonts w:eastAsia="Calibri" w:cs="Calibri" w:ascii="Calibri" w:hAnsi="Calibri"/>
          <w:b/>
          <w:sz w:val="22"/>
          <w:szCs w:val="22"/>
          <w:lang w:eastAsia="en-US"/>
        </w:rPr>
        <w:t>MOTIVAZIONE PER LA SCELTA DI ULTERIORI TECNOLOGIE DIGITALI</w:t>
      </w:r>
    </w:p>
    <w:p>
      <w:pPr>
        <w:pStyle w:val="Standard"/>
        <w:spacing w:lineRule="auto" w:line="264"/>
        <w:jc w:val="both"/>
        <w:rPr/>
      </w:pPr>
      <w:r>
        <w:rPr>
          <w:rFonts w:eastAsia="Calibri" w:cs="Calibri" w:ascii="Calibri" w:hAnsi="Calibri"/>
          <w:sz w:val="22"/>
          <w:szCs w:val="22"/>
          <w:lang w:eastAsia="en-US"/>
        </w:rPr>
        <w:t>Indicare le tecnologie eventualmente oggetto di intervento tra quelle presenti all’</w:t>
      </w:r>
      <w:r>
        <w:rPr>
          <w:rFonts w:eastAsia="Calibri" w:cs="Calibri" w:ascii="Calibri" w:hAnsi="Calibri"/>
          <w:sz w:val="22"/>
          <w:szCs w:val="22"/>
          <w:u w:val="single"/>
          <w:lang w:eastAsia="en-US"/>
        </w:rPr>
        <w:t>Elenco 2</w:t>
      </w:r>
      <w:r>
        <w:rPr>
          <w:rFonts w:eastAsia="Calibri" w:cs="Calibri" w:ascii="Calibri" w:hAnsi="Calibri"/>
          <w:sz w:val="22"/>
          <w:szCs w:val="22"/>
          <w:lang w:eastAsia="en-US"/>
        </w:rPr>
        <w:t xml:space="preserve"> dell’art. 2, comma 1 della parte generale del Bando, a condizione che esse siano strettamente connesse all’impiego di almeno una delle tecnologie di cui all’Elenco 1:</w:t>
      </w:r>
    </w:p>
    <w:p>
      <w:pPr>
        <w:pStyle w:val="Standard"/>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tbl>
      <w:tblPr>
        <w:tblW w:w="8955" w:type="dxa"/>
        <w:jc w:val="left"/>
        <w:tblInd w:w="-39" w:type="dxa"/>
        <w:tblLayout w:type="fixed"/>
        <w:tblCellMar>
          <w:top w:w="0" w:type="dxa"/>
          <w:left w:w="103" w:type="dxa"/>
          <w:bottom w:w="0" w:type="dxa"/>
          <w:right w:w="108" w:type="dxa"/>
        </w:tblCellMar>
        <w:tblLook w:firstRow="1" w:noVBand="1" w:lastRow="0" w:firstColumn="1" w:lastColumn="0" w:noHBand="0" w:val="04a0"/>
      </w:tblPr>
      <w:tblGrid>
        <w:gridCol w:w="514"/>
        <w:gridCol w:w="4473"/>
        <w:gridCol w:w="3968"/>
      </w:tblGrid>
      <w:tr>
        <w:trPr/>
        <w:tc>
          <w:tcPr>
            <w:tcW w:w="51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center"/>
              <w:rPr/>
            </w:pPr>
            <w:r>
              <w:rPr/>
            </w:r>
          </w:p>
        </w:tc>
        <w:tc>
          <w:tcPr>
            <w:tcW w:w="4473"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jc w:val="center"/>
              <w:rPr>
                <w:rFonts w:ascii="Calibri" w:hAnsi="Calibri" w:cs="Calibri"/>
                <w:b/>
                <w:b/>
                <w:sz w:val="22"/>
                <w:szCs w:val="22"/>
              </w:rPr>
            </w:pPr>
            <w:r>
              <w:rPr>
                <w:rFonts w:cs="Calibri" w:ascii="Calibri" w:hAnsi="Calibri"/>
                <w:b/>
                <w:sz w:val="22"/>
                <w:szCs w:val="22"/>
              </w:rPr>
              <w:t>Tecnologia</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lineRule="auto" w:line="264"/>
              <w:jc w:val="center"/>
              <w:rPr/>
            </w:pPr>
            <w:r>
              <w:rPr>
                <w:rFonts w:cs="Calibri" w:ascii="Calibri" w:hAnsi="Calibri"/>
                <w:b/>
                <w:sz w:val="22"/>
                <w:szCs w:val="22"/>
              </w:rPr>
              <w:t>Specifiche del servizio erogato</w:t>
            </w:r>
          </w:p>
        </w:tc>
      </w:tr>
      <w:tr>
        <w:trPr/>
        <w:tc>
          <w:tcPr>
            <w:tcW w:w="51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b/>
                <w:b/>
                <w:sz w:val="22"/>
                <w:szCs w:val="22"/>
              </w:rPr>
            </w:pPr>
            <w:r>
              <w:rPr>
                <w:rFonts w:cs="Calibri" w:ascii="Calibri" w:hAnsi="Calibri"/>
                <w:b/>
                <w:sz w:val="22"/>
                <w:szCs w:val="22"/>
              </w:rPr>
            </w:r>
          </w:p>
        </w:tc>
        <w:tc>
          <w:tcPr>
            <w:tcW w:w="4473"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eastAsia="Calibri" w:cs="Calibri"/>
                <w:b/>
                <w:b/>
                <w:bCs/>
                <w:sz w:val="18"/>
                <w:szCs w:val="18"/>
              </w:rPr>
            </w:pPr>
            <w:r>
              <w:rPr>
                <w:rFonts w:eastAsia="Calibri" w:cs="Calibri" w:ascii="Calibri" w:hAnsi="Calibri"/>
                <w:b/>
                <w:bCs/>
                <w:sz w:val="18"/>
                <w:szCs w:val="18"/>
              </w:rPr>
              <w:t>SISTEMI DI PAGAMENTO MOBILE E/O VIA INTERNET</w:t>
            </w:r>
          </w:p>
          <w:p>
            <w:pPr>
              <w:pStyle w:val="Standard"/>
              <w:widowControl w:val="false"/>
              <w:spacing w:lineRule="auto" w:line="264"/>
              <w:rPr>
                <w:rFonts w:ascii="Calibri" w:hAnsi="Calibri" w:eastAsia="Calibri" w:cs="Calibri"/>
                <w:b/>
                <w:b/>
                <w:bCs/>
                <w:sz w:val="18"/>
                <w:szCs w:val="18"/>
              </w:rPr>
            </w:pPr>
            <w:r>
              <w:rPr>
                <w:rFonts w:eastAsia="Calibri" w:cs="Calibri" w:ascii="Calibri" w:hAnsi="Calibri"/>
                <w:b/>
                <w:bCs/>
                <w:sz w:val="18"/>
                <w:szCs w:val="18"/>
              </w:rPr>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rPr>
            </w:pPr>
            <w:r>
              <w:rPr>
                <w:rFonts w:eastAsia="Calibri" w:cs="Calibri" w:ascii="Calibri" w:hAnsi="Calibri"/>
                <w:b/>
                <w:sz w:val="22"/>
                <w:szCs w:val="22"/>
              </w:rPr>
            </w:r>
          </w:p>
        </w:tc>
      </w:tr>
      <w:tr>
        <w:trPr/>
        <w:tc>
          <w:tcPr>
            <w:tcW w:w="51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rPr>
            </w:pPr>
            <w:r>
              <w:rPr>
                <w:rFonts w:eastAsia="Calibri" w:cs="Calibri" w:ascii="Calibri" w:hAnsi="Calibri"/>
                <w:b/>
                <w:sz w:val="22"/>
                <w:szCs w:val="22"/>
              </w:rPr>
            </w:r>
          </w:p>
        </w:tc>
        <w:tc>
          <w:tcPr>
            <w:tcW w:w="4473"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eastAsia="Calibri" w:cs="Calibri"/>
                <w:b/>
                <w:b/>
                <w:bCs/>
                <w:sz w:val="18"/>
                <w:szCs w:val="18"/>
              </w:rPr>
            </w:pPr>
            <w:r>
              <w:rPr>
                <w:rFonts w:eastAsia="Calibri" w:cs="Calibri" w:ascii="Calibri" w:hAnsi="Calibri"/>
                <w:b/>
                <w:bCs/>
                <w:sz w:val="18"/>
                <w:szCs w:val="18"/>
              </w:rPr>
              <w:t>SISTEMI FINTECH</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c>
          <w:tcPr>
            <w:tcW w:w="51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4473"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pPr>
            <w:r>
              <w:rPr>
                <w:rFonts w:eastAsia="Calibri" w:cs="Calibri" w:ascii="Calibri" w:hAnsi="Calibri"/>
                <w:b/>
                <w:bCs/>
                <w:sz w:val="18"/>
                <w:szCs w:val="18"/>
              </w:rPr>
              <w:t>SISTEMI EDI, ELECTRONIC DATA INTERCHANGE</w:t>
            </w:r>
          </w:p>
          <w:p>
            <w:pPr>
              <w:pStyle w:val="Standard"/>
              <w:widowControl w:val="false"/>
              <w:spacing w:lineRule="auto" w:line="264"/>
              <w:rPr>
                <w:rFonts w:ascii="Calibri" w:hAnsi="Calibri" w:eastAsia="Calibri" w:cs="Calibri"/>
                <w:b/>
                <w:b/>
                <w:bCs/>
                <w:sz w:val="18"/>
                <w:szCs w:val="18"/>
              </w:rPr>
            </w:pPr>
            <w:r>
              <w:rPr>
                <w:rFonts w:eastAsia="Calibri" w:cs="Calibri" w:ascii="Calibri" w:hAnsi="Calibri"/>
                <w:b/>
                <w:bCs/>
                <w:sz w:val="18"/>
                <w:szCs w:val="18"/>
              </w:rPr>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rPr>
            </w:pPr>
            <w:r>
              <w:rPr>
                <w:rFonts w:eastAsia="Calibri" w:cs="Calibri" w:ascii="Calibri" w:hAnsi="Calibri"/>
                <w:b/>
                <w:sz w:val="22"/>
                <w:szCs w:val="22"/>
              </w:rPr>
            </w:r>
          </w:p>
        </w:tc>
      </w:tr>
      <w:tr>
        <w:trPr/>
        <w:tc>
          <w:tcPr>
            <w:tcW w:w="51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rPr>
            </w:pPr>
            <w:r>
              <w:rPr>
                <w:rFonts w:eastAsia="Calibri" w:cs="Calibri" w:ascii="Calibri" w:hAnsi="Calibri"/>
                <w:b/>
                <w:sz w:val="22"/>
                <w:szCs w:val="22"/>
              </w:rPr>
            </w:r>
          </w:p>
        </w:tc>
        <w:tc>
          <w:tcPr>
            <w:tcW w:w="4473"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eastAsia="Calibri" w:cs="Calibri"/>
                <w:b/>
                <w:b/>
                <w:bCs/>
                <w:sz w:val="18"/>
                <w:szCs w:val="18"/>
              </w:rPr>
            </w:pPr>
            <w:r>
              <w:rPr>
                <w:rFonts w:eastAsia="Calibri" w:cs="Calibri" w:ascii="Calibri" w:hAnsi="Calibri"/>
                <w:b/>
                <w:bCs/>
                <w:sz w:val="18"/>
                <w:szCs w:val="18"/>
              </w:rPr>
              <w:t>GEOLOCALIZZAZIONE</w:t>
            </w:r>
          </w:p>
          <w:p>
            <w:pPr>
              <w:pStyle w:val="Standard"/>
              <w:widowControl w:val="false"/>
              <w:spacing w:lineRule="auto" w:line="264"/>
              <w:rPr>
                <w:rFonts w:ascii="Calibri" w:hAnsi="Calibri" w:eastAsia="Calibri" w:cs="Calibri"/>
                <w:b/>
                <w:b/>
                <w:bCs/>
                <w:sz w:val="18"/>
                <w:szCs w:val="18"/>
              </w:rPr>
            </w:pPr>
            <w:r>
              <w:rPr>
                <w:rFonts w:eastAsia="Calibri" w:cs="Calibri" w:ascii="Calibri" w:hAnsi="Calibri"/>
                <w:b/>
                <w:bCs/>
                <w:sz w:val="18"/>
                <w:szCs w:val="18"/>
              </w:rPr>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rPr>
            </w:pPr>
            <w:r>
              <w:rPr>
                <w:rFonts w:eastAsia="Calibri" w:cs="Calibri" w:ascii="Calibri" w:hAnsi="Calibri"/>
                <w:b/>
                <w:sz w:val="22"/>
                <w:szCs w:val="22"/>
              </w:rPr>
            </w:r>
          </w:p>
        </w:tc>
      </w:tr>
      <w:tr>
        <w:trPr/>
        <w:tc>
          <w:tcPr>
            <w:tcW w:w="51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lang w:val="fr-FR"/>
              </w:rPr>
            </w:pPr>
            <w:r>
              <w:rPr>
                <w:rFonts w:eastAsia="Calibri" w:cs="Calibri" w:ascii="Calibri" w:hAnsi="Calibri"/>
                <w:b/>
                <w:sz w:val="22"/>
                <w:szCs w:val="22"/>
                <w:lang w:val="fr-FR"/>
              </w:rPr>
            </w:r>
          </w:p>
        </w:tc>
        <w:tc>
          <w:tcPr>
            <w:tcW w:w="4473"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eastAsia="Calibri" w:cs="Calibri"/>
                <w:b/>
                <w:b/>
                <w:bCs/>
                <w:sz w:val="18"/>
                <w:szCs w:val="18"/>
              </w:rPr>
            </w:pPr>
            <w:r>
              <w:rPr>
                <w:rFonts w:eastAsia="Calibri" w:cs="Calibri" w:ascii="Calibri" w:hAnsi="Calibri"/>
                <w:b/>
                <w:bCs/>
                <w:sz w:val="18"/>
                <w:szCs w:val="18"/>
              </w:rPr>
              <w:t>TECNOLOGIE PER L’IN-STORE CUSTOMER EXPERIENCE</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r>
      <w:tr>
        <w:trPr/>
        <w:tc>
          <w:tcPr>
            <w:tcW w:w="51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4473"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eastAsia="Calibri" w:cs="Calibri"/>
                <w:b/>
                <w:b/>
                <w:bCs/>
                <w:sz w:val="18"/>
                <w:szCs w:val="18"/>
              </w:rPr>
            </w:pPr>
            <w:r>
              <w:rPr>
                <w:rFonts w:eastAsia="Calibri" w:cs="Calibri" w:ascii="Calibri" w:hAnsi="Calibri"/>
                <w:b/>
                <w:bCs/>
                <w:sz w:val="18"/>
                <w:szCs w:val="18"/>
              </w:rPr>
              <w:t>SYSTEM INTEGRATION APPLICATA ALL’AUTOMAZIONE DEI PROCESSI</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rPr>
            </w:pPr>
            <w:r>
              <w:rPr>
                <w:rFonts w:eastAsia="Calibri" w:cs="Calibri" w:ascii="Calibri" w:hAnsi="Calibri"/>
                <w:b/>
                <w:sz w:val="22"/>
                <w:szCs w:val="22"/>
              </w:rPr>
            </w:r>
          </w:p>
        </w:tc>
      </w:tr>
      <w:tr>
        <w:trPr/>
        <w:tc>
          <w:tcPr>
            <w:tcW w:w="51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4473"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b/>
                <w:b/>
                <w:bCs/>
                <w:sz w:val="18"/>
                <w:szCs w:val="18"/>
              </w:rPr>
            </w:pPr>
            <w:r>
              <w:rPr>
                <w:rFonts w:ascii="Calibri" w:hAnsi="Calibri"/>
                <w:b/>
                <w:bCs/>
                <w:sz w:val="18"/>
                <w:szCs w:val="18"/>
              </w:rPr>
              <w:t>TECNOLOGIE DELLA NEXT PRODUCTION REVOLUTION (NPR)</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rPr>
            </w:pPr>
            <w:r>
              <w:rPr>
                <w:rFonts w:eastAsia="Calibri" w:cs="Calibri" w:ascii="Calibri" w:hAnsi="Calibri"/>
                <w:b/>
                <w:sz w:val="22"/>
                <w:szCs w:val="22"/>
              </w:rPr>
            </w:r>
          </w:p>
        </w:tc>
      </w:tr>
      <w:tr>
        <w:trPr/>
        <w:tc>
          <w:tcPr>
            <w:tcW w:w="51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4473"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b/>
                <w:b/>
                <w:bCs/>
                <w:sz w:val="18"/>
                <w:szCs w:val="18"/>
              </w:rPr>
            </w:pPr>
            <w:r>
              <w:rPr>
                <w:rFonts w:ascii="Calibri" w:hAnsi="Calibri"/>
                <w:b/>
                <w:bCs/>
                <w:sz w:val="18"/>
                <w:szCs w:val="18"/>
              </w:rPr>
              <w:t>PROGRAMMI DI DIGITAL MARKETING</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rPr>
            </w:pPr>
            <w:r>
              <w:rPr>
                <w:rFonts w:eastAsia="Calibri" w:cs="Calibri" w:ascii="Calibri" w:hAnsi="Calibri"/>
                <w:b/>
                <w:sz w:val="22"/>
                <w:szCs w:val="22"/>
              </w:rPr>
            </w:r>
          </w:p>
        </w:tc>
      </w:tr>
      <w:tr>
        <w:trPr/>
        <w:tc>
          <w:tcPr>
            <w:tcW w:w="51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4473"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928" w:leader="none"/>
              </w:tabs>
              <w:spacing w:lineRule="auto" w:line="264"/>
              <w:jc w:val="both"/>
              <w:rPr>
                <w:lang w:val="en-US"/>
              </w:rPr>
            </w:pPr>
            <w:r>
              <w:rPr>
                <w:rFonts w:eastAsia="Times New Roman" w:cs="Times New Roman" w:ascii="Calibri" w:hAnsi="Calibri"/>
                <w:b/>
                <w:bCs/>
                <w:sz w:val="18"/>
                <w:szCs w:val="18"/>
                <w:lang w:val="en-US" w:eastAsia="en-US" w:bidi="ar-SA"/>
              </w:rPr>
              <w:t>ANALISI LCA (Life Cycle Assessment)</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lang w:val="en-US"/>
              </w:rPr>
            </w:pPr>
            <w:r>
              <w:rPr>
                <w:rFonts w:eastAsia="Calibri" w:cs="Calibri" w:ascii="Calibri" w:hAnsi="Calibri"/>
                <w:b/>
                <w:sz w:val="22"/>
                <w:szCs w:val="22"/>
                <w:lang w:val="en-US"/>
              </w:rPr>
            </w:r>
          </w:p>
        </w:tc>
      </w:tr>
      <w:tr>
        <w:trPr/>
        <w:tc>
          <w:tcPr>
            <w:tcW w:w="514"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lang w:val="en-US"/>
              </w:rPr>
            </w:pPr>
            <w:r>
              <w:rPr>
                <w:rFonts w:cs="Calibri" w:ascii="Calibri" w:hAnsi="Calibri"/>
                <w:sz w:val="22"/>
                <w:szCs w:val="22"/>
                <w:lang w:val="en-US"/>
              </w:rPr>
            </w:r>
          </w:p>
        </w:tc>
        <w:tc>
          <w:tcPr>
            <w:tcW w:w="4473"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b/>
                <w:b/>
                <w:bCs/>
                <w:sz w:val="18"/>
                <w:szCs w:val="18"/>
              </w:rPr>
            </w:pPr>
            <w:r>
              <w:rPr>
                <w:rFonts w:ascii="Calibri" w:hAnsi="Calibri"/>
                <w:b/>
                <w:bCs/>
                <w:sz w:val="18"/>
                <w:szCs w:val="18"/>
              </w:rPr>
              <w:t>CONNETTIVITA' A BANDA ULTRALARGA</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rPr>
            </w:pPr>
            <w:r>
              <w:rPr>
                <w:rFonts w:eastAsia="Calibri" w:cs="Calibri" w:ascii="Calibri" w:hAnsi="Calibri"/>
                <w:b/>
                <w:sz w:val="22"/>
                <w:szCs w:val="22"/>
              </w:rPr>
            </w:r>
          </w:p>
        </w:tc>
      </w:tr>
      <w:tr>
        <w:trPr/>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447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lineRule="auto" w:line="264"/>
              <w:rPr>
                <w:rFonts w:ascii="Calibri" w:hAnsi="Calibri"/>
                <w:b/>
                <w:b/>
                <w:bCs/>
                <w:sz w:val="18"/>
                <w:szCs w:val="18"/>
              </w:rPr>
            </w:pPr>
            <w:r>
              <w:rPr>
                <w:rFonts w:ascii="Calibri" w:hAnsi="Calibri"/>
                <w:b/>
                <w:bCs/>
                <w:sz w:val="18"/>
                <w:szCs w:val="18"/>
              </w:rPr>
              <w:t>SISTEMI DI E-COMMERCE</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rPr>
            </w:pPr>
            <w:r>
              <w:rPr>
                <w:rFonts w:eastAsia="Calibri" w:cs="Calibri" w:ascii="Calibri" w:hAnsi="Calibri"/>
                <w:b/>
                <w:sz w:val="22"/>
                <w:szCs w:val="22"/>
              </w:rPr>
            </w:r>
          </w:p>
        </w:tc>
      </w:tr>
      <w:tr>
        <w:trPr/>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cs="Calibri"/>
                <w:sz w:val="22"/>
                <w:szCs w:val="22"/>
              </w:rPr>
            </w:pPr>
            <w:r>
              <w:rPr>
                <w:rFonts w:cs="Calibri" w:ascii="Calibri" w:hAnsi="Calibri"/>
                <w:sz w:val="22"/>
                <w:szCs w:val="22"/>
              </w:rPr>
            </w:r>
          </w:p>
        </w:tc>
        <w:tc>
          <w:tcPr>
            <w:tcW w:w="4473"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lineRule="auto" w:line="264"/>
              <w:rPr>
                <w:rFonts w:ascii="Calibri" w:hAnsi="Calibri"/>
                <w:b/>
                <w:b/>
                <w:bCs/>
                <w:sz w:val="18"/>
                <w:szCs w:val="18"/>
              </w:rPr>
            </w:pPr>
            <w:r>
              <w:rPr>
                <w:rFonts w:ascii="Calibri" w:hAnsi="Calibri"/>
                <w:b/>
                <w:bCs/>
                <w:sz w:val="18"/>
                <w:szCs w:val="18"/>
              </w:rPr>
              <w:t xml:space="preserve">SOLUZIONI TECNOLOGICHE DIGITALI PER L'AUTOMAZIONE DEL SISTEMA PRODUTTIVO E DI VENDITA </w:t>
            </w:r>
          </w:p>
        </w:tc>
        <w:tc>
          <w:tcPr>
            <w:tcW w:w="3968"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rPr>
            </w:pPr>
            <w:r>
              <w:rPr>
                <w:rFonts w:eastAsia="Calibri" w:cs="Calibri" w:ascii="Calibri" w:hAnsi="Calibri"/>
                <w:b/>
                <w:sz w:val="22"/>
                <w:szCs w:val="22"/>
              </w:rPr>
            </w:r>
          </w:p>
        </w:tc>
      </w:tr>
    </w:tbl>
    <w:p>
      <w:pPr>
        <w:pStyle w:val="Standard"/>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Standard"/>
        <w:spacing w:lineRule="auto" w:line="264"/>
        <w:jc w:val="both"/>
        <w:rPr/>
      </w:pPr>
      <w:r>
        <w:rPr>
          <w:rFonts w:eastAsia="Calibri" w:cs="Calibri" w:ascii="Calibri" w:hAnsi="Calibri"/>
          <w:b/>
          <w:sz w:val="22"/>
          <w:szCs w:val="22"/>
          <w:lang w:eastAsia="en-US"/>
        </w:rPr>
        <w:t>PERCORSO FORMATIVO</w:t>
      </w:r>
    </w:p>
    <w:p>
      <w:pPr>
        <w:pStyle w:val="Standard"/>
        <w:spacing w:lineRule="auto" w:line="264"/>
        <w:jc w:val="both"/>
        <w:rPr>
          <w:rFonts w:ascii="Calibri" w:hAnsi="Calibri" w:cs="Calibri"/>
          <w:sz w:val="22"/>
          <w:szCs w:val="22"/>
        </w:rPr>
      </w:pPr>
      <w:r>
        <w:rPr>
          <w:rFonts w:eastAsia="Calibri" w:cs="Calibri" w:ascii="Calibri" w:hAnsi="Calibri"/>
          <w:sz w:val="22"/>
          <w:szCs w:val="22"/>
          <w:lang w:eastAsia="en-US"/>
        </w:rPr>
        <w:t>indicare eventuale percorso formativo presente nel progetto, con esplicita indicazione relativa a quali tecnologie, tra quelle previste all’art. 2, comma 1, della parte generale del presente bando, esso si riferisce. Specificare inoltre</w:t>
      </w:r>
      <w:r>
        <w:rPr>
          <w:rFonts w:eastAsia="Calibri" w:cs="Calibri" w:ascii="Calibri" w:hAnsi="Calibri"/>
          <w:b/>
          <w:sz w:val="22"/>
          <w:szCs w:val="22"/>
          <w:lang w:eastAsia="en-US"/>
        </w:rPr>
        <w:t xml:space="preserve"> </w:t>
      </w:r>
      <w:r>
        <w:rPr>
          <w:rFonts w:eastAsia="Calibri" w:cs="Calibri" w:ascii="Calibri" w:hAnsi="Calibri"/>
          <w:sz w:val="22"/>
          <w:szCs w:val="22"/>
          <w:lang w:eastAsia="en-US"/>
        </w:rPr>
        <w:t>N. ore intervento formativo, numero e qualifica personale coinvolto, modalità di fruizione della formazione (aula, formazione a distanza, in presenza, ecc.)</w:t>
      </w:r>
    </w:p>
    <w:tbl>
      <w:tblPr>
        <w:tblW w:w="9049" w:type="dxa"/>
        <w:jc w:val="left"/>
        <w:tblInd w:w="-113" w:type="dxa"/>
        <w:tblLayout w:type="fixed"/>
        <w:tblCellMar>
          <w:top w:w="0" w:type="dxa"/>
          <w:left w:w="103" w:type="dxa"/>
          <w:bottom w:w="0" w:type="dxa"/>
          <w:right w:w="108" w:type="dxa"/>
        </w:tblCellMar>
        <w:tblLook w:firstRow="1" w:noVBand="1" w:lastRow="0" w:firstColumn="1" w:lastColumn="0" w:noHBand="0" w:val="04a0"/>
      </w:tblPr>
      <w:tblGrid>
        <w:gridCol w:w="9049"/>
      </w:tblGrid>
      <w:tr>
        <w:trPr/>
        <w:tc>
          <w:tcPr>
            <w:tcW w:w="9049"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sz w:val="22"/>
                <w:szCs w:val="22"/>
              </w:rPr>
            </w:pPr>
            <w:r>
              <w:rPr>
                <w:rFonts w:eastAsia="Calibri" w:cs="Calibri" w:ascii="Calibri" w:hAnsi="Calibri"/>
                <w:sz w:val="22"/>
                <w:szCs w:val="22"/>
              </w:rPr>
            </w:r>
          </w:p>
          <w:p>
            <w:pPr>
              <w:pStyle w:val="Standard"/>
              <w:widowControl w:val="false"/>
              <w:spacing w:lineRule="auto" w:line="264"/>
              <w:jc w:val="both"/>
              <w:rPr>
                <w:rFonts w:ascii="Calibri" w:hAnsi="Calibri" w:eastAsia="Calibri" w:cs="Calibri"/>
                <w:sz w:val="22"/>
                <w:szCs w:val="22"/>
              </w:rPr>
            </w:pPr>
            <w:r>
              <w:rPr>
                <w:rFonts w:eastAsia="Calibri" w:cs="Calibri" w:ascii="Calibri" w:hAnsi="Calibri"/>
                <w:sz w:val="22"/>
                <w:szCs w:val="22"/>
              </w:rPr>
            </w:r>
          </w:p>
          <w:p>
            <w:pPr>
              <w:pStyle w:val="Standard"/>
              <w:widowControl w:val="false"/>
              <w:spacing w:lineRule="auto" w:line="264"/>
              <w:jc w:val="both"/>
              <w:rPr>
                <w:rFonts w:ascii="Calibri" w:hAnsi="Calibri" w:eastAsia="Calibri" w:cs="Calibri"/>
                <w:sz w:val="22"/>
                <w:szCs w:val="22"/>
              </w:rPr>
            </w:pPr>
            <w:r>
              <w:rPr>
                <w:rFonts w:eastAsia="Calibri" w:cs="Calibri" w:ascii="Calibri" w:hAnsi="Calibri"/>
                <w:sz w:val="22"/>
                <w:szCs w:val="22"/>
              </w:rPr>
            </w:r>
          </w:p>
          <w:p>
            <w:pPr>
              <w:pStyle w:val="Standard"/>
              <w:widowControl w:val="false"/>
              <w:spacing w:lineRule="auto" w:line="264"/>
              <w:jc w:val="both"/>
              <w:rPr>
                <w:rFonts w:ascii="Calibri" w:hAnsi="Calibri" w:eastAsia="Calibri" w:cs="Calibri"/>
                <w:sz w:val="22"/>
                <w:szCs w:val="22"/>
              </w:rPr>
            </w:pPr>
            <w:r>
              <w:rPr>
                <w:rFonts w:eastAsia="Calibri" w:cs="Calibri" w:ascii="Calibri" w:hAnsi="Calibri"/>
                <w:sz w:val="22"/>
                <w:szCs w:val="22"/>
              </w:rPr>
            </w:r>
          </w:p>
          <w:p>
            <w:pPr>
              <w:pStyle w:val="Standard"/>
              <w:widowControl w:val="false"/>
              <w:spacing w:lineRule="auto" w:line="264"/>
              <w:jc w:val="both"/>
              <w:rPr>
                <w:rFonts w:ascii="Calibri" w:hAnsi="Calibri" w:eastAsia="Calibri" w:cs="Calibri"/>
                <w:sz w:val="22"/>
                <w:szCs w:val="22"/>
              </w:rPr>
            </w:pPr>
            <w:r>
              <w:rPr>
                <w:rFonts w:eastAsia="Calibri" w:cs="Calibri" w:ascii="Calibri" w:hAnsi="Calibri"/>
                <w:sz w:val="22"/>
                <w:szCs w:val="22"/>
              </w:rPr>
            </w:r>
          </w:p>
          <w:p>
            <w:pPr>
              <w:pStyle w:val="Standard"/>
              <w:widowControl w:val="false"/>
              <w:spacing w:lineRule="auto" w:line="264"/>
              <w:jc w:val="both"/>
              <w:rPr>
                <w:rFonts w:ascii="Calibri" w:hAnsi="Calibri" w:eastAsia="Calibri" w:cs="Calibri"/>
                <w:sz w:val="22"/>
                <w:szCs w:val="22"/>
              </w:rPr>
            </w:pPr>
            <w:r>
              <w:rPr>
                <w:rFonts w:eastAsia="Calibri" w:cs="Calibri" w:ascii="Calibri" w:hAnsi="Calibri"/>
                <w:sz w:val="22"/>
                <w:szCs w:val="22"/>
              </w:rPr>
            </w:r>
          </w:p>
          <w:p>
            <w:pPr>
              <w:pStyle w:val="Standard"/>
              <w:widowControl w:val="false"/>
              <w:spacing w:lineRule="auto" w:line="264"/>
              <w:jc w:val="both"/>
              <w:rPr>
                <w:rFonts w:ascii="Calibri" w:hAnsi="Calibri" w:eastAsia="Calibri" w:cs="Calibri"/>
                <w:sz w:val="22"/>
                <w:szCs w:val="22"/>
              </w:rPr>
            </w:pPr>
            <w:r>
              <w:rPr>
                <w:rFonts w:eastAsia="Calibri" w:cs="Calibri" w:ascii="Calibri" w:hAnsi="Calibri"/>
                <w:sz w:val="22"/>
                <w:szCs w:val="22"/>
              </w:rPr>
            </w:r>
          </w:p>
        </w:tc>
      </w:tr>
    </w:tbl>
    <w:p>
      <w:pPr>
        <w:pStyle w:val="Standard"/>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spacing w:lineRule="auto" w:line="264"/>
        <w:jc w:val="both"/>
        <w:rPr/>
      </w:pPr>
      <w:r>
        <w:rPr>
          <w:rFonts w:eastAsia="Calibri" w:cs="Calibri" w:ascii="Calibri" w:hAnsi="Calibri"/>
          <w:b/>
          <w:sz w:val="22"/>
          <w:szCs w:val="22"/>
          <w:lang w:eastAsia="en-US"/>
        </w:rPr>
        <w:t xml:space="preserve">RIPORTARE UNA SINTETICA DESCRIZIONE DEI BENI E SERVIZI STRUMENTALI DA ACQUISTARE, CON L’INDICAZIONE DELLE TECNOLOGIE COME DA ELENCO 1 ED ELENCO 2, (art. 2 </w:t>
      </w:r>
      <w:r>
        <w:rPr>
          <w:rFonts w:eastAsia="Calibri" w:cs="Calibri" w:ascii="Calibri" w:hAnsi="Calibri"/>
          <w:b/>
          <w:i/>
          <w:sz w:val="22"/>
          <w:szCs w:val="22"/>
          <w:lang w:eastAsia="en-US"/>
        </w:rPr>
        <w:t>comma</w:t>
      </w:r>
      <w:r>
        <w:rPr>
          <w:rFonts w:eastAsia="Calibri" w:cs="Calibri" w:ascii="Calibri" w:hAnsi="Calibri"/>
          <w:b/>
          <w:sz w:val="22"/>
          <w:szCs w:val="22"/>
          <w:lang w:eastAsia="en-US"/>
        </w:rPr>
        <w:t xml:space="preserve"> 1 della parte generale del bando) A CUI SI COLLEGANO:</w:t>
      </w:r>
    </w:p>
    <w:p>
      <w:pPr>
        <w:pStyle w:val="Standard"/>
        <w:spacing w:lineRule="auto" w:line="264"/>
        <w:jc w:val="both"/>
        <w:rPr>
          <w:rFonts w:ascii="Calibri" w:hAnsi="Calibri" w:eastAsia="Calibri" w:cs="Calibri"/>
          <w:b/>
          <w:b/>
          <w:sz w:val="22"/>
          <w:szCs w:val="22"/>
          <w:highlight w:val="yellow"/>
          <w:lang w:eastAsia="en-US"/>
        </w:rPr>
      </w:pPr>
      <w:r>
        <w:rPr>
          <w:rFonts w:eastAsia="Calibri" w:cs="Calibri" w:ascii="Calibri" w:hAnsi="Calibri"/>
          <w:b/>
          <w:sz w:val="22"/>
          <w:szCs w:val="22"/>
          <w:highlight w:val="yellow"/>
          <w:lang w:eastAsia="en-US"/>
        </w:rPr>
      </w:r>
    </w:p>
    <w:tbl>
      <w:tblPr>
        <w:tblW w:w="9049" w:type="dxa"/>
        <w:jc w:val="left"/>
        <w:tblInd w:w="-113" w:type="dxa"/>
        <w:tblLayout w:type="fixed"/>
        <w:tblCellMar>
          <w:top w:w="0" w:type="dxa"/>
          <w:left w:w="103" w:type="dxa"/>
          <w:bottom w:w="0" w:type="dxa"/>
          <w:right w:w="108" w:type="dxa"/>
        </w:tblCellMar>
        <w:tblLook w:firstRow="1" w:noVBand="1" w:lastRow="0" w:firstColumn="1" w:lastColumn="0" w:noHBand="0" w:val="04a0"/>
      </w:tblPr>
      <w:tblGrid>
        <w:gridCol w:w="5071"/>
        <w:gridCol w:w="3977"/>
      </w:tblGrid>
      <w:tr>
        <w:trPr/>
        <w:tc>
          <w:tcPr>
            <w:tcW w:w="5071"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jc w:val="center"/>
              <w:rPr/>
            </w:pPr>
            <w:r>
              <w:rPr>
                <w:rFonts w:eastAsia="Calibri" w:cs="Calibri" w:ascii="Calibri" w:hAnsi="Calibri"/>
                <w:b/>
                <w:sz w:val="20"/>
                <w:szCs w:val="22"/>
                <w:lang w:eastAsia="en-US"/>
              </w:rPr>
              <w:t>DESCRIZIONE DELLA TECNOLOGIA ACQUISTATA/DA ACQUISTARE</w:t>
            </w:r>
          </w:p>
        </w:tc>
        <w:tc>
          <w:tcPr>
            <w:tcW w:w="39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lineRule="auto" w:line="264"/>
              <w:jc w:val="center"/>
              <w:rPr/>
            </w:pPr>
            <w:r>
              <w:rPr>
                <w:rFonts w:eastAsia="Calibri" w:cs="Calibri" w:ascii="Calibri" w:hAnsi="Calibri"/>
                <w:b/>
                <w:sz w:val="22"/>
                <w:szCs w:val="22"/>
                <w:lang w:eastAsia="en-US"/>
              </w:rPr>
              <w:t>Indicare a quali Tecnologie di cui Elenco 1 ed Elenco 2, tale acquisto si riferisce</w:t>
            </w:r>
          </w:p>
        </w:tc>
      </w:tr>
      <w:tr>
        <w:trPr/>
        <w:tc>
          <w:tcPr>
            <w:tcW w:w="5071"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39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5071"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39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5071"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39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5071"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3977"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bl>
    <w:p>
      <w:pPr>
        <w:pStyle w:val="Standard"/>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Standard"/>
        <w:spacing w:lineRule="auto" w:line="264"/>
        <w:jc w:val="both"/>
        <w:rPr/>
      </w:pPr>
      <w:r>
        <w:rPr>
          <w:rFonts w:eastAsia="Calibri" w:cs="Calibri" w:ascii="Calibri" w:hAnsi="Calibri"/>
          <w:b/>
          <w:sz w:val="22"/>
          <w:szCs w:val="22"/>
          <w:lang w:eastAsia="en-US"/>
        </w:rPr>
        <w:t>DETTAGLIO DEI COSTI DA PROGETTO:</w:t>
      </w:r>
    </w:p>
    <w:tbl>
      <w:tblPr>
        <w:tblW w:w="9015" w:type="dxa"/>
        <w:jc w:val="left"/>
        <w:tblInd w:w="-113" w:type="dxa"/>
        <w:tblLayout w:type="fixed"/>
        <w:tblCellMar>
          <w:top w:w="0" w:type="dxa"/>
          <w:left w:w="103" w:type="dxa"/>
          <w:bottom w:w="0" w:type="dxa"/>
          <w:right w:w="108" w:type="dxa"/>
        </w:tblCellMar>
        <w:tblLook w:firstRow="1" w:noVBand="1" w:lastRow="0" w:firstColumn="1" w:lastColumn="0" w:noHBand="0" w:val="04a0"/>
      </w:tblPr>
      <w:tblGrid>
        <w:gridCol w:w="3276"/>
        <w:gridCol w:w="2398"/>
        <w:gridCol w:w="3341"/>
      </w:tblGrid>
      <w:tr>
        <w:trPr/>
        <w:tc>
          <w:tcPr>
            <w:tcW w:w="3276"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jc w:val="center"/>
              <w:rPr/>
            </w:pPr>
            <w:r>
              <w:rPr>
                <w:rFonts w:eastAsia="Calibri" w:cs="Calibri" w:ascii="Calibri" w:hAnsi="Calibri"/>
                <w:b/>
                <w:sz w:val="22"/>
                <w:szCs w:val="18"/>
                <w:lang w:eastAsia="en-US"/>
              </w:rPr>
              <w:t>VOCI DI COSTO AMMISSIBILI</w:t>
            </w:r>
          </w:p>
        </w:tc>
        <w:tc>
          <w:tcPr>
            <w:tcW w:w="2398"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jc w:val="center"/>
              <w:rPr>
                <w:rFonts w:ascii="Calibri" w:hAnsi="Calibri" w:eastAsia="Calibri" w:cs="Calibri"/>
                <w:b/>
                <w:b/>
                <w:sz w:val="22"/>
                <w:szCs w:val="22"/>
                <w:lang w:eastAsia="en-US"/>
              </w:rPr>
            </w:pPr>
            <w:r>
              <w:rPr>
                <w:rFonts w:eastAsia="Calibri" w:cs="Calibri" w:ascii="Calibri" w:hAnsi="Calibri"/>
                <w:b/>
                <w:sz w:val="22"/>
                <w:szCs w:val="22"/>
                <w:lang w:eastAsia="en-US"/>
              </w:rPr>
              <w:t>TOTALE COSTO</w:t>
            </w:r>
          </w:p>
          <w:p>
            <w:pPr>
              <w:pStyle w:val="Standard"/>
              <w:widowControl w:val="false"/>
              <w:spacing w:lineRule="auto" w:line="264"/>
              <w:jc w:val="center"/>
              <w:rPr>
                <w:rFonts w:ascii="Calibri" w:hAnsi="Calibri" w:eastAsia="Calibri" w:cs="Calibri"/>
                <w:b/>
                <w:b/>
                <w:sz w:val="22"/>
                <w:szCs w:val="22"/>
                <w:lang w:eastAsia="en-US"/>
              </w:rPr>
            </w:pPr>
            <w:r>
              <w:rPr>
                <w:rFonts w:eastAsia="Calibri" w:cs="Calibri" w:ascii="Calibri" w:hAnsi="Calibri"/>
                <w:b/>
                <w:sz w:val="22"/>
                <w:szCs w:val="22"/>
                <w:lang w:eastAsia="en-US"/>
              </w:rPr>
              <w:t>€</w:t>
            </w:r>
          </w:p>
        </w:tc>
        <w:tc>
          <w:tcPr>
            <w:tcW w:w="334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pacing w:lineRule="auto" w:line="264"/>
              <w:jc w:val="center"/>
              <w:rPr>
                <w:rFonts w:ascii="Calibri" w:hAnsi="Calibri" w:eastAsia="Calibri" w:cs="Calibri"/>
                <w:b/>
                <w:b/>
                <w:sz w:val="22"/>
                <w:szCs w:val="22"/>
                <w:lang w:eastAsia="en-US"/>
              </w:rPr>
            </w:pPr>
            <w:r>
              <w:rPr>
                <w:rFonts w:eastAsia="Calibri" w:cs="Calibri" w:ascii="Calibri" w:hAnsi="Calibri"/>
                <w:b/>
                <w:sz w:val="22"/>
                <w:szCs w:val="22"/>
                <w:lang w:eastAsia="en-US"/>
              </w:rPr>
              <w:t>IMPORTO RICHIESTO</w:t>
            </w:r>
          </w:p>
          <w:p>
            <w:pPr>
              <w:pStyle w:val="Standard"/>
              <w:widowControl w:val="false"/>
              <w:spacing w:lineRule="auto" w:line="264"/>
              <w:jc w:val="center"/>
              <w:rPr>
                <w:rFonts w:ascii="Calibri" w:hAnsi="Calibri" w:eastAsia="Calibri" w:cs="Calibri"/>
                <w:b/>
                <w:b/>
                <w:sz w:val="22"/>
                <w:szCs w:val="22"/>
                <w:lang w:eastAsia="en-US"/>
              </w:rPr>
            </w:pPr>
            <w:r>
              <w:rPr>
                <w:rFonts w:eastAsia="Calibri" w:cs="Calibri" w:ascii="Calibri" w:hAnsi="Calibri"/>
                <w:b/>
                <w:sz w:val="22"/>
                <w:szCs w:val="22"/>
                <w:lang w:eastAsia="en-US"/>
              </w:rPr>
              <w:t>€</w:t>
            </w:r>
          </w:p>
        </w:tc>
      </w:tr>
      <w:tr>
        <w:trPr/>
        <w:tc>
          <w:tcPr>
            <w:tcW w:w="3276"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eastAsia="Calibri" w:cs="Calibri"/>
                <w:b/>
                <w:b/>
                <w:sz w:val="18"/>
                <w:szCs w:val="18"/>
                <w:lang w:eastAsia="en-US"/>
              </w:rPr>
            </w:pPr>
            <w:r>
              <w:rPr>
                <w:rFonts w:eastAsia="Calibri" w:cs="Calibri" w:ascii="Calibri" w:hAnsi="Calibri"/>
                <w:b/>
                <w:sz w:val="18"/>
                <w:szCs w:val="18"/>
                <w:lang w:eastAsia="en-US"/>
              </w:rPr>
              <w:t>COSTI DI FORMAZIONE</w:t>
            </w:r>
          </w:p>
          <w:p>
            <w:pPr>
              <w:pStyle w:val="Standard"/>
              <w:widowControl w:val="false"/>
              <w:spacing w:lineRule="auto" w:line="264"/>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2398"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334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3276"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eastAsia="Calibri" w:cs="Calibri"/>
                <w:b/>
                <w:b/>
                <w:sz w:val="18"/>
                <w:szCs w:val="18"/>
                <w:lang w:eastAsia="en-US"/>
              </w:rPr>
            </w:pPr>
            <w:r>
              <w:rPr>
                <w:rFonts w:eastAsia="Calibri" w:cs="Calibri" w:ascii="Calibri" w:hAnsi="Calibri"/>
                <w:b/>
                <w:sz w:val="18"/>
                <w:szCs w:val="18"/>
                <w:lang w:eastAsia="en-US"/>
              </w:rPr>
              <w:t>COSTI DI</w:t>
            </w:r>
          </w:p>
          <w:p>
            <w:pPr>
              <w:pStyle w:val="Standard"/>
              <w:widowControl w:val="false"/>
              <w:spacing w:lineRule="auto" w:line="264"/>
              <w:rPr>
                <w:rFonts w:ascii="Calibri" w:hAnsi="Calibri" w:eastAsia="Calibri" w:cs="Calibri"/>
                <w:b/>
                <w:b/>
                <w:sz w:val="18"/>
                <w:szCs w:val="18"/>
                <w:lang w:eastAsia="en-US"/>
              </w:rPr>
            </w:pPr>
            <w:r>
              <w:rPr>
                <w:rFonts w:eastAsia="Calibri" w:cs="Calibri" w:ascii="Calibri" w:hAnsi="Calibri"/>
                <w:b/>
                <w:sz w:val="18"/>
                <w:szCs w:val="18"/>
                <w:lang w:eastAsia="en-US"/>
              </w:rPr>
              <w:t>CONSULENZA</w:t>
            </w:r>
          </w:p>
          <w:p>
            <w:pPr>
              <w:pStyle w:val="Standard"/>
              <w:widowControl w:val="false"/>
              <w:spacing w:lineRule="auto" w:line="264"/>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2398"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334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3276"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64"/>
              <w:rPr>
                <w:rFonts w:ascii="Calibri" w:hAnsi="Calibri" w:eastAsia="Calibri" w:cs="Calibri"/>
                <w:b/>
                <w:b/>
                <w:sz w:val="18"/>
                <w:szCs w:val="18"/>
                <w:lang w:eastAsia="en-US"/>
              </w:rPr>
            </w:pPr>
            <w:r>
              <w:rPr>
                <w:rFonts w:eastAsia="Calibri" w:cs="Calibri" w:ascii="Calibri" w:hAnsi="Calibri"/>
                <w:b/>
                <w:sz w:val="18"/>
                <w:szCs w:val="18"/>
                <w:lang w:eastAsia="en-US"/>
              </w:rPr>
              <w:t>COSTO PER ACQUISTO DI TECNOLOGIE</w:t>
            </w:r>
          </w:p>
          <w:p>
            <w:pPr>
              <w:pStyle w:val="Standard"/>
              <w:widowControl w:val="false"/>
              <w:spacing w:lineRule="auto" w:line="264"/>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2398"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334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3276"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Standard"/>
              <w:widowControl w:val="false"/>
              <w:spacing w:lineRule="auto" w:line="264"/>
              <w:jc w:val="both"/>
              <w:rPr/>
            </w:pPr>
            <w:r>
              <w:rPr>
                <w:rFonts w:eastAsia="Calibri" w:cs="Calibri" w:ascii="Calibri" w:hAnsi="Calibri"/>
                <w:b/>
                <w:sz w:val="22"/>
                <w:szCs w:val="22"/>
                <w:lang w:eastAsia="en-US"/>
              </w:rPr>
              <w:t>Totale progetto</w:t>
            </w:r>
          </w:p>
        </w:tc>
        <w:tc>
          <w:tcPr>
            <w:tcW w:w="2398" w:type="dxa"/>
            <w:tcBorders>
              <w:top w:val="single" w:sz="4" w:space="0" w:color="000000"/>
              <w:left w:val="single" w:sz="4" w:space="0" w:color="000000"/>
              <w:bottom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334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bl>
    <w:p>
      <w:pPr>
        <w:pStyle w:val="Standard"/>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bookmarkStart w:id="2" w:name="_GoBack"/>
      <w:bookmarkStart w:id="3" w:name="_GoBack"/>
      <w:bookmarkEnd w:id="3"/>
    </w:p>
    <w:p>
      <w:pPr>
        <w:pStyle w:val="Standard"/>
        <w:spacing w:lineRule="auto" w:line="264"/>
        <w:jc w:val="both"/>
        <w:rPr/>
      </w:pPr>
      <w:r>
        <w:rPr>
          <w:rFonts w:eastAsia="Calibri" w:cs="Calibri" w:ascii="Calibri" w:hAnsi="Calibri"/>
          <w:b/>
          <w:sz w:val="22"/>
          <w:szCs w:val="22"/>
          <w:lang w:eastAsia="en-US"/>
        </w:rPr>
        <w:t>INTERVENTO REALIZZATO DA FORNITORI</w:t>
      </w:r>
    </w:p>
    <w:p>
      <w:pPr>
        <w:pStyle w:val="Standard"/>
        <w:spacing w:lineRule="auto" w:line="264"/>
        <w:jc w:val="both"/>
        <w:rPr/>
      </w:pPr>
      <w:r>
        <w:rPr>
          <w:rFonts w:eastAsia="Calibri" w:cs="Calibri" w:ascii="Calibri" w:hAnsi="Calibri"/>
          <w:b/>
          <w:sz w:val="22"/>
          <w:szCs w:val="22"/>
          <w:lang w:eastAsia="en-US"/>
        </w:rPr>
        <w:t>Fornitore (</w:t>
      </w:r>
      <w:r>
        <w:rPr>
          <w:rFonts w:eastAsia="Calibri" w:cs="Calibri" w:ascii="Calibri" w:hAnsi="Calibri"/>
          <w:sz w:val="18"/>
          <w:szCs w:val="18"/>
          <w:lang w:eastAsia="en-US"/>
        </w:rPr>
        <w:t>Aggiungere eventuali altri riquadri in caso di più fornitori)</w:t>
      </w:r>
    </w:p>
    <w:p>
      <w:pPr>
        <w:pStyle w:val="Standard"/>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Standard"/>
        <w:pBdr>
          <w:top w:val="single" w:sz="4" w:space="0" w:color="000000"/>
          <w:left w:val="single" w:sz="4" w:space="0" w:color="000000"/>
          <w:bottom w:val="single" w:sz="4" w:space="0" w:color="000000"/>
          <w:right w:val="single" w:sz="4" w:space="0" w:color="000000"/>
        </w:pBdr>
        <w:spacing w:lineRule="auto" w:line="264"/>
        <w:jc w:val="both"/>
        <w:rPr/>
      </w:pPr>
      <w:bookmarkStart w:id="4" w:name="__DdeLink__706_1942150151"/>
      <w:bookmarkEnd w:id="4"/>
      <w:r>
        <w:rPr>
          <w:rFonts w:eastAsia="Calibri" w:cs="Calibri" w:ascii="Calibri" w:hAnsi="Calibri"/>
          <w:sz w:val="22"/>
          <w:szCs w:val="22"/>
          <w:lang w:eastAsia="en-US"/>
        </w:rPr>
        <w:t>Ragione sociale_____________________________________________________________</w:t>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t>Sede Legale _______________________________</w:t>
      </w:r>
    </w:p>
    <w:p>
      <w:pPr>
        <w:pStyle w:val="Standard"/>
        <w:pBdr>
          <w:top w:val="single" w:sz="4" w:space="0" w:color="000000"/>
          <w:left w:val="single" w:sz="4" w:space="0" w:color="000000"/>
          <w:bottom w:val="single" w:sz="4" w:space="0" w:color="000000"/>
          <w:right w:val="single" w:sz="4" w:space="0" w:color="000000"/>
        </w:pBdr>
        <w:spacing w:lineRule="auto" w:line="264"/>
        <w:jc w:val="both"/>
        <w:rPr/>
      </w:pPr>
      <w:r>
        <w:rPr>
          <w:rFonts w:eastAsia="Calibri" w:cs="Calibri" w:ascii="Calibri" w:hAnsi="Calibri"/>
          <w:sz w:val="22"/>
          <w:szCs w:val="22"/>
          <w:lang w:eastAsia="en-US"/>
        </w:rPr>
        <w:t xml:space="preserve">Legale Rappresentante _________________________ </w:t>
      </w:r>
    </w:p>
    <w:p>
      <w:pPr>
        <w:pStyle w:val="Standard"/>
        <w:pBdr>
          <w:top w:val="single" w:sz="4" w:space="0" w:color="000000"/>
          <w:left w:val="single" w:sz="4" w:space="0" w:color="000000"/>
          <w:bottom w:val="single" w:sz="4" w:space="0" w:color="000000"/>
          <w:right w:val="single" w:sz="4" w:space="0" w:color="000000"/>
        </w:pBdr>
        <w:spacing w:lineRule="auto" w:line="264"/>
        <w:jc w:val="both"/>
        <w:rPr/>
      </w:pPr>
      <w:r>
        <w:rPr>
          <w:rFonts w:eastAsia="Calibri" w:cs="Calibri" w:ascii="Calibri" w:hAnsi="Calibri"/>
          <w:sz w:val="22"/>
          <w:szCs w:val="22"/>
          <w:lang w:eastAsia="en-US"/>
        </w:rPr>
        <w:t>Partita Iva_________________________</w:t>
      </w:r>
    </w:p>
    <w:p>
      <w:pPr>
        <w:pStyle w:val="Standard"/>
        <w:pBdr>
          <w:top w:val="single" w:sz="4" w:space="0" w:color="000000"/>
          <w:left w:val="single" w:sz="4" w:space="0" w:color="000000"/>
          <w:bottom w:val="single" w:sz="4" w:space="0" w:color="000000"/>
          <w:right w:val="single" w:sz="4" w:space="0" w:color="000000"/>
        </w:pBdr>
        <w:spacing w:lineRule="auto" w:line="264"/>
        <w:jc w:val="both"/>
        <w:rPr/>
      </w:pPr>
      <w:r>
        <w:rPr>
          <w:rFonts w:eastAsia="Calibri" w:cs="Calibri" w:ascii="Calibri" w:hAnsi="Calibri"/>
          <w:sz w:val="22"/>
          <w:szCs w:val="22"/>
          <w:lang w:eastAsia="en-US"/>
        </w:rPr>
        <w:t>Tel.  _________________________ Email:  _______________________</w:t>
      </w:r>
    </w:p>
    <w:p>
      <w:pPr>
        <w:pStyle w:val="Standard"/>
        <w:pBdr>
          <w:top w:val="single" w:sz="4" w:space="0" w:color="000000"/>
          <w:left w:val="single" w:sz="4" w:space="0" w:color="000000"/>
          <w:bottom w:val="single" w:sz="4" w:space="0" w:color="000000"/>
          <w:right w:val="single" w:sz="4" w:space="0" w:color="000000"/>
        </w:pBdr>
        <w:spacing w:lineRule="auto" w:line="264"/>
        <w:jc w:val="both"/>
        <w:rPr/>
      </w:pPr>
      <w:r>
        <w:rPr>
          <w:rFonts w:eastAsia="Calibri" w:cs="Calibri" w:ascii="Calibri" w:hAnsi="Calibri"/>
          <w:sz w:val="22"/>
          <w:szCs w:val="22"/>
          <w:lang w:eastAsia="en-US"/>
        </w:rPr>
        <w:t>Parte del progetto realizzata ___________________________________________________</w:t>
      </w:r>
    </w:p>
    <w:p>
      <w:pPr>
        <w:pStyle w:val="Standard"/>
        <w:pBdr>
          <w:top w:val="single" w:sz="4" w:space="0" w:color="000000"/>
          <w:left w:val="single" w:sz="4" w:space="0" w:color="000000"/>
          <w:bottom w:val="single" w:sz="4" w:space="0" w:color="000000"/>
          <w:right w:val="single" w:sz="4" w:space="0" w:color="000000"/>
        </w:pBdr>
        <w:spacing w:lineRule="auto" w:line="264"/>
        <w:jc w:val="both"/>
        <w:rPr/>
      </w:pPr>
      <w:r>
        <w:rPr>
          <w:rFonts w:eastAsia="Calibri" w:cs="Calibri" w:ascii="Calibri" w:hAnsi="Calibri"/>
          <w:sz w:val="22"/>
          <w:szCs w:val="22"/>
          <w:lang w:eastAsia="en-US"/>
        </w:rPr>
        <w:t>Costi previsti _______________________________________________________________</w:t>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bookmarkStart w:id="5" w:name="__DdeLink__706_19421501511"/>
      <w:bookmarkStart w:id="6" w:name="__DdeLink__706_19421501511"/>
      <w:bookmarkEnd w:id="6"/>
    </w:p>
    <w:p>
      <w:pPr>
        <w:pStyle w:val="Standard"/>
        <w:spacing w:lineRule="auto" w:line="264"/>
        <w:jc w:val="both"/>
        <w:rPr>
          <w:rFonts w:ascii="Calibri" w:hAnsi="Calibri" w:eastAsia="Calibri" w:cs="Calibri"/>
          <w:b/>
          <w:b/>
          <w:sz w:val="18"/>
          <w:szCs w:val="18"/>
          <w:lang w:eastAsia="en-US"/>
        </w:rPr>
      </w:pPr>
      <w:r>
        <w:rPr>
          <w:rFonts w:eastAsia="Calibri" w:cs="Calibri" w:ascii="Calibri" w:hAnsi="Calibri"/>
          <w:b/>
          <w:sz w:val="18"/>
          <w:szCs w:val="18"/>
          <w:lang w:eastAsia="en-US"/>
        </w:rPr>
      </w:r>
    </w:p>
    <w:p>
      <w:pPr>
        <w:pStyle w:val="Standard"/>
        <w:pBdr>
          <w:top w:val="single" w:sz="4" w:space="0" w:color="000000"/>
          <w:left w:val="single" w:sz="4" w:space="0" w:color="000000"/>
          <w:bottom w:val="single" w:sz="4" w:space="0" w:color="000000"/>
          <w:right w:val="single" w:sz="4" w:space="0" w:color="000000"/>
        </w:pBdr>
        <w:spacing w:lineRule="auto" w:line="264"/>
        <w:jc w:val="both"/>
        <w:rPr/>
      </w:pPr>
      <w:r>
        <w:rPr>
          <w:rFonts w:eastAsia="Calibri" w:cs="Calibri" w:ascii="Calibri" w:hAnsi="Calibri"/>
          <w:sz w:val="22"/>
          <w:szCs w:val="22"/>
          <w:lang w:eastAsia="en-US"/>
        </w:rPr>
        <w:t>Ragione sociale_____________________________________________________________</w:t>
      </w:r>
    </w:p>
    <w:p>
      <w:pPr>
        <w:pStyle w:val="Standard"/>
        <w:pBdr>
          <w:top w:val="single" w:sz="4" w:space="0" w:color="000000"/>
          <w:left w:val="single" w:sz="4" w:space="0" w:color="000000"/>
          <w:bottom w:val="single" w:sz="4" w:space="0" w:color="000000"/>
          <w:right w:val="single" w:sz="4" w:space="0" w:color="000000"/>
        </w:pBdr>
        <w:spacing w:lineRule="auto" w:line="264"/>
        <w:jc w:val="both"/>
        <w:rPr/>
      </w:pPr>
      <w:r>
        <w:rPr>
          <w:rFonts w:eastAsia="Calibri" w:cs="Calibri" w:ascii="Calibri" w:hAnsi="Calibri"/>
          <w:sz w:val="22"/>
          <w:szCs w:val="22"/>
          <w:lang w:eastAsia="en-US"/>
        </w:rPr>
        <w:t>Sede Legale _______________________________</w:t>
      </w:r>
    </w:p>
    <w:p>
      <w:pPr>
        <w:pStyle w:val="Standard"/>
        <w:pBdr>
          <w:top w:val="single" w:sz="4" w:space="0" w:color="000000"/>
          <w:left w:val="single" w:sz="4" w:space="0" w:color="000000"/>
          <w:bottom w:val="single" w:sz="4" w:space="0" w:color="000000"/>
          <w:right w:val="single" w:sz="4" w:space="0" w:color="000000"/>
        </w:pBdr>
        <w:spacing w:lineRule="auto" w:line="264"/>
        <w:jc w:val="both"/>
        <w:rPr/>
      </w:pPr>
      <w:r>
        <w:rPr>
          <w:rFonts w:eastAsia="Calibri" w:cs="Calibri" w:ascii="Calibri" w:hAnsi="Calibri"/>
          <w:sz w:val="22"/>
          <w:szCs w:val="22"/>
          <w:lang w:eastAsia="en-US"/>
        </w:rPr>
        <w:t xml:space="preserve">Legale Rappresentante _________________________ </w:t>
      </w:r>
    </w:p>
    <w:p>
      <w:pPr>
        <w:pStyle w:val="Standard"/>
        <w:pBdr>
          <w:top w:val="single" w:sz="4" w:space="0" w:color="000000"/>
          <w:left w:val="single" w:sz="4" w:space="0" w:color="000000"/>
          <w:bottom w:val="single" w:sz="4" w:space="0" w:color="000000"/>
          <w:right w:val="single" w:sz="4" w:space="0" w:color="000000"/>
        </w:pBdr>
        <w:spacing w:lineRule="auto" w:line="264"/>
        <w:jc w:val="both"/>
        <w:rPr/>
      </w:pPr>
      <w:r>
        <w:rPr>
          <w:rFonts w:eastAsia="Calibri" w:cs="Calibri" w:ascii="Calibri" w:hAnsi="Calibri"/>
          <w:sz w:val="22"/>
          <w:szCs w:val="22"/>
          <w:lang w:eastAsia="en-US"/>
        </w:rPr>
        <w:t>Partita Iva_________________________</w:t>
      </w:r>
    </w:p>
    <w:p>
      <w:pPr>
        <w:pStyle w:val="Standard"/>
        <w:pBdr>
          <w:top w:val="single" w:sz="4" w:space="0" w:color="000000"/>
          <w:left w:val="single" w:sz="4" w:space="0" w:color="000000"/>
          <w:bottom w:val="single" w:sz="4" w:space="0" w:color="000000"/>
          <w:right w:val="single" w:sz="4" w:space="0" w:color="000000"/>
        </w:pBdr>
        <w:spacing w:lineRule="auto" w:line="264"/>
        <w:jc w:val="both"/>
        <w:rPr/>
      </w:pPr>
      <w:r>
        <w:rPr>
          <w:rFonts w:eastAsia="Calibri" w:cs="Calibri" w:ascii="Calibri" w:hAnsi="Calibri"/>
          <w:sz w:val="22"/>
          <w:szCs w:val="22"/>
          <w:lang w:eastAsia="en-US"/>
        </w:rPr>
        <w:t>Tel.  _________________________ Email:  _______________________</w:t>
      </w:r>
    </w:p>
    <w:p>
      <w:pPr>
        <w:pStyle w:val="Standard"/>
        <w:pBdr>
          <w:top w:val="single" w:sz="4" w:space="0" w:color="000000"/>
          <w:left w:val="single" w:sz="4" w:space="0" w:color="000000"/>
          <w:bottom w:val="single" w:sz="4" w:space="0" w:color="000000"/>
          <w:right w:val="single" w:sz="4" w:space="0" w:color="000000"/>
        </w:pBdr>
        <w:spacing w:lineRule="auto" w:line="264"/>
        <w:jc w:val="both"/>
        <w:rPr/>
      </w:pPr>
      <w:r>
        <w:rPr>
          <w:rFonts w:eastAsia="Calibri" w:cs="Calibri" w:ascii="Calibri" w:hAnsi="Calibri"/>
          <w:sz w:val="22"/>
          <w:szCs w:val="22"/>
          <w:lang w:eastAsia="en-US"/>
        </w:rPr>
        <w:t>Parte del progetto realizzata ___________________________________________________</w:t>
      </w:r>
    </w:p>
    <w:p>
      <w:pPr>
        <w:pStyle w:val="Standard"/>
        <w:pBdr>
          <w:top w:val="single" w:sz="4" w:space="0" w:color="000000"/>
          <w:left w:val="single" w:sz="4" w:space="0" w:color="000000"/>
          <w:bottom w:val="single" w:sz="4" w:space="0" w:color="000000"/>
          <w:right w:val="single" w:sz="4" w:space="0" w:color="000000"/>
        </w:pBdr>
        <w:spacing w:lineRule="auto" w:line="264"/>
        <w:jc w:val="both"/>
        <w:rPr/>
      </w:pPr>
      <w:r>
        <w:rPr>
          <w:rFonts w:eastAsia="Calibri" w:cs="Calibri" w:ascii="Calibri" w:hAnsi="Calibri"/>
          <w:sz w:val="22"/>
          <w:szCs w:val="22"/>
          <w:lang w:eastAsia="en-US"/>
        </w:rPr>
        <w:t>Costi previsti _______________________________________________________________</w:t>
      </w:r>
    </w:p>
    <w:p>
      <w:pPr>
        <w:pStyle w:val="Standard"/>
        <w:pBdr>
          <w:top w:val="single" w:sz="4" w:space="0" w:color="000000"/>
          <w:left w:val="single" w:sz="4" w:space="0" w:color="000000"/>
          <w:bottom w:val="single" w:sz="4" w:space="0" w:color="000000"/>
          <w:right w:val="single" w:sz="4" w:space="0" w:color="000000"/>
        </w:pBdr>
        <w:spacing w:lineRule="auto" w:line="264"/>
        <w:jc w:val="both"/>
        <w:rPr>
          <w:rFonts w:ascii="Calibri" w:hAnsi="Calibri" w:eastAsia="Calibri" w:cs="Calibri"/>
          <w:b/>
          <w:b/>
          <w:sz w:val="18"/>
          <w:szCs w:val="18"/>
          <w:lang w:eastAsia="en-US"/>
        </w:rPr>
      </w:pPr>
      <w:r>
        <w:rPr>
          <w:rFonts w:eastAsia="Calibri" w:cs="Calibri" w:ascii="Calibri" w:hAnsi="Calibri"/>
          <w:b/>
          <w:sz w:val="18"/>
          <w:szCs w:val="18"/>
          <w:lang w:eastAsia="en-US"/>
        </w:rPr>
      </w:r>
    </w:p>
    <w:p>
      <w:pPr>
        <w:pStyle w:val="Standard"/>
        <w:spacing w:lineRule="auto" w:line="264"/>
        <w:jc w:val="both"/>
        <w:rPr>
          <w:rFonts w:ascii="Calibri" w:hAnsi="Calibri" w:eastAsia="Calibri" w:cs="Calibri"/>
          <w:b/>
          <w:b/>
          <w:sz w:val="18"/>
          <w:szCs w:val="18"/>
          <w:lang w:eastAsia="en-US"/>
        </w:rPr>
      </w:pPr>
      <w:r>
        <w:rPr>
          <w:rFonts w:eastAsia="Calibri" w:cs="Calibri" w:ascii="Calibri" w:hAnsi="Calibri"/>
          <w:b/>
          <w:sz w:val="18"/>
          <w:szCs w:val="18"/>
          <w:lang w:eastAsia="en-US"/>
        </w:rPr>
      </w:r>
    </w:p>
    <w:p>
      <w:pPr>
        <w:pStyle w:val="Standard"/>
        <w:spacing w:lineRule="auto" w:line="264"/>
        <w:jc w:val="both"/>
        <w:rPr>
          <w:sz w:val="18"/>
          <w:szCs w:val="18"/>
        </w:rPr>
      </w:pPr>
      <w:r>
        <w:rPr>
          <w:rFonts w:eastAsia="Calibri" w:cs="Calibri" w:ascii="Calibri" w:hAnsi="Calibri"/>
          <w:b/>
          <w:sz w:val="18"/>
          <w:szCs w:val="18"/>
          <w:lang w:eastAsia="en-US"/>
        </w:rPr>
        <w:t>(In caso di SERVIZI DI CONSULENZA/FORMAZIONE, allegare, come previsto alla lettera a) della Scheda Tecnica del Bando, “Autodichiarazione Ulteriori Fornitori” o, in caso di “Innovation Manager”, autocertificazione dello stesso attestante tale qualifica)</w:t>
      </w:r>
    </w:p>
    <w:p>
      <w:pPr>
        <w:pStyle w:val="Standard"/>
        <w:spacing w:lineRule="auto" w:line="264"/>
        <w:jc w:val="both"/>
        <w:rPr>
          <w:sz w:val="18"/>
          <w:szCs w:val="18"/>
        </w:rPr>
      </w:pPr>
      <w:r>
        <w:rPr>
          <w:sz w:val="18"/>
          <w:szCs w:val="18"/>
        </w:rPr>
      </w:r>
    </w:p>
    <w:p>
      <w:pPr>
        <w:pStyle w:val="Standard"/>
        <w:spacing w:lineRule="auto" w:line="264"/>
        <w:jc w:val="center"/>
        <w:rPr>
          <w:rFonts w:ascii="Calibri" w:hAnsi="Calibri" w:eastAsia="Calibri" w:cs="Calibri"/>
          <w:b/>
          <w:b/>
          <w:lang w:eastAsia="en-US"/>
        </w:rPr>
      </w:pPr>
      <w:r>
        <w:rPr>
          <w:rFonts w:eastAsia="Calibri" w:cs="Calibri" w:ascii="Calibri" w:hAnsi="Calibri"/>
          <w:b/>
          <w:lang w:eastAsia="en-US"/>
        </w:rPr>
        <w:t>ALLEGA</w:t>
      </w:r>
    </w:p>
    <w:p>
      <w:pPr>
        <w:pStyle w:val="Standard"/>
        <w:spacing w:lineRule="exact" w:line="170"/>
        <w:jc w:val="center"/>
        <w:rPr>
          <w:rFonts w:ascii="Calibri" w:hAnsi="Calibri" w:eastAsia="Calibri" w:cs="Calibri"/>
          <w:b/>
          <w:b/>
          <w:lang w:eastAsia="en-US"/>
        </w:rPr>
      </w:pPr>
      <w:r>
        <w:rPr>
          <w:rFonts w:eastAsia="Calibri" w:cs="Calibri" w:ascii="Calibri" w:hAnsi="Calibri"/>
          <w:b/>
          <w:lang w:eastAsia="en-US"/>
        </w:rPr>
      </w:r>
    </w:p>
    <w:p>
      <w:pPr>
        <w:pStyle w:val="Standard"/>
        <w:spacing w:lineRule="exact" w:line="170"/>
        <w:jc w:val="center"/>
        <w:rPr>
          <w:rFonts w:ascii="Calibri" w:hAnsi="Calibri" w:eastAsia="Calibri" w:cs="Calibri"/>
          <w:b/>
          <w:b/>
          <w:lang w:eastAsia="en-US"/>
        </w:rPr>
      </w:pPr>
      <w:r>
        <w:rPr>
          <w:rFonts w:eastAsia="Calibri" w:cs="Calibri" w:ascii="Calibri" w:hAnsi="Calibri"/>
          <w:b/>
          <w:lang w:eastAsia="en-US"/>
        </w:rPr>
      </w:r>
    </w:p>
    <w:p>
      <w:pPr>
        <w:pStyle w:val="Default"/>
        <w:numPr>
          <w:ilvl w:val="0"/>
          <w:numId w:val="2"/>
        </w:numPr>
        <w:spacing w:lineRule="auto" w:line="264"/>
        <w:ind w:left="284" w:hanging="284"/>
        <w:jc w:val="both"/>
        <w:rPr/>
      </w:pPr>
      <w:r>
        <w:rPr>
          <w:rFonts w:cs="Calibri" w:ascii="Calibri" w:hAnsi="Calibri"/>
          <w:bCs/>
          <w:sz w:val="22"/>
          <w:szCs w:val="22"/>
        </w:rPr>
        <w:t>Preventivi di spesa come previsto dall’art.8 – lettera B del Bando;</w:t>
      </w:r>
    </w:p>
    <w:p>
      <w:pPr>
        <w:pStyle w:val="Default"/>
        <w:numPr>
          <w:ilvl w:val="0"/>
          <w:numId w:val="2"/>
        </w:numPr>
        <w:spacing w:lineRule="auto" w:line="264"/>
        <w:ind w:left="284" w:hanging="284"/>
        <w:jc w:val="both"/>
        <w:rPr/>
      </w:pPr>
      <w:r>
        <w:rPr>
          <w:rFonts w:cs="Calibri" w:ascii="Calibri" w:hAnsi="Calibri"/>
          <w:bCs/>
          <w:sz w:val="22"/>
          <w:szCs w:val="22"/>
        </w:rPr>
        <w:t>Fatture e/o quietanze di pagamento come previsto dall’art.8 – lettere A/B;</w:t>
      </w:r>
    </w:p>
    <w:p>
      <w:pPr>
        <w:pStyle w:val="Default"/>
        <w:numPr>
          <w:ilvl w:val="0"/>
          <w:numId w:val="2"/>
        </w:numPr>
        <w:spacing w:lineRule="auto" w:line="264"/>
        <w:ind w:left="284" w:hanging="284"/>
        <w:jc w:val="both"/>
        <w:rPr>
          <w:rFonts w:ascii="Calibri" w:hAnsi="Calibri"/>
        </w:rPr>
      </w:pPr>
      <w:r>
        <w:rPr>
          <w:rFonts w:cs="Calibri" w:ascii="Calibri" w:hAnsi="Calibri"/>
          <w:bCs/>
          <w:color w:val="auto"/>
          <w:sz w:val="22"/>
          <w:szCs w:val="22"/>
        </w:rPr>
        <w:t>Eventuale Modulo autodichiarazione di “Ulteriori fornitori”</w:t>
      </w:r>
      <w:r>
        <w:rPr>
          <w:rFonts w:cs="Calibri" w:ascii="Calibri" w:hAnsi="Calibri"/>
          <w:color w:val="auto"/>
          <w:sz w:val="22"/>
          <w:szCs w:val="22"/>
          <w:lang w:eastAsia="en-US"/>
        </w:rPr>
        <w:t xml:space="preserve"> prevista dalla lettera a) della “Scheda tecnica” relativamente ai soli ulteriori fornitori. Eventuale autodichiarazione di iscrizione attestante la qualifica di “Innovation Manager”, </w:t>
      </w:r>
      <w:r>
        <w:rPr>
          <w:rFonts w:cs="Calibri" w:ascii="Calibri" w:hAnsi="Calibri"/>
          <w:sz w:val="22"/>
          <w:szCs w:val="22"/>
          <w:lang w:eastAsia="en-US"/>
        </w:rPr>
        <w:t>allegando copia documento di identità;</w:t>
      </w:r>
    </w:p>
    <w:p>
      <w:pPr>
        <w:pStyle w:val="Default"/>
        <w:numPr>
          <w:ilvl w:val="0"/>
          <w:numId w:val="2"/>
        </w:numPr>
        <w:spacing w:lineRule="auto" w:line="264"/>
        <w:ind w:left="284" w:hanging="284"/>
        <w:jc w:val="both"/>
        <w:rPr/>
      </w:pPr>
      <w:r>
        <w:rPr>
          <w:rFonts w:cs="Calibri" w:ascii="Calibri" w:hAnsi="Calibri"/>
          <w:bCs/>
          <w:sz w:val="22"/>
          <w:szCs w:val="22"/>
        </w:rPr>
        <w:t>Eventuale Modulo Procura dell’intermediario abilitato;</w:t>
      </w:r>
    </w:p>
    <w:p>
      <w:pPr>
        <w:pStyle w:val="Default"/>
        <w:numPr>
          <w:ilvl w:val="0"/>
          <w:numId w:val="2"/>
        </w:numPr>
        <w:spacing w:lineRule="auto" w:line="264"/>
        <w:ind w:left="284" w:hanging="284"/>
        <w:jc w:val="both"/>
        <w:rPr/>
      </w:pPr>
      <w:r>
        <w:rPr>
          <w:rFonts w:cs="Calibri" w:ascii="Calibri" w:hAnsi="Calibri"/>
          <w:bCs/>
          <w:sz w:val="22"/>
          <w:szCs w:val="22"/>
        </w:rPr>
        <w:t>Modulo Rendicontazione Finale, se progetto già concluso (Art.8 – lettera A);</w:t>
      </w:r>
    </w:p>
    <w:p>
      <w:pPr>
        <w:pStyle w:val="Default"/>
        <w:numPr>
          <w:ilvl w:val="0"/>
          <w:numId w:val="2"/>
        </w:numPr>
        <w:spacing w:lineRule="auto" w:line="264"/>
        <w:ind w:left="284" w:hanging="284"/>
        <w:jc w:val="both"/>
        <w:rPr>
          <w:lang w:val="en-US"/>
        </w:rPr>
      </w:pPr>
      <w:r>
        <w:rPr>
          <w:rFonts w:cs="Calibri" w:ascii="Calibri" w:hAnsi="Calibri"/>
          <w:bCs/>
          <w:sz w:val="22"/>
          <w:szCs w:val="22"/>
          <w:lang w:val="en-US"/>
        </w:rPr>
        <w:t>Report Maturità Digitale - Selfi 4.0, e report PID Cyber Check (Art.8 – lettera A).</w:t>
      </w:r>
    </w:p>
    <w:p>
      <w:pPr>
        <w:pStyle w:val="Default"/>
        <w:spacing w:lineRule="auto" w:line="264"/>
        <w:jc w:val="both"/>
        <w:rPr>
          <w:rFonts w:eastAsia="Calibri" w:cs="Calibri"/>
          <w:b/>
          <w:b/>
          <w:sz w:val="22"/>
          <w:szCs w:val="22"/>
          <w:lang w:val="en-US" w:eastAsia="en-US"/>
        </w:rPr>
      </w:pPr>
      <w:r>
        <w:rPr>
          <w:rFonts w:eastAsia="Calibri" w:cs="Calibri"/>
          <w:b/>
          <w:sz w:val="22"/>
          <w:szCs w:val="22"/>
          <w:lang w:val="en-US" w:eastAsia="en-US"/>
        </w:rPr>
      </w:r>
    </w:p>
    <w:p>
      <w:pPr>
        <w:pStyle w:val="Standard"/>
        <w:spacing w:lineRule="auto" w:line="264"/>
        <w:jc w:val="center"/>
        <w:rPr>
          <w:rFonts w:eastAsia="Calibri" w:cs="Calibri"/>
          <w:b/>
          <w:b/>
          <w:sz w:val="22"/>
          <w:szCs w:val="22"/>
          <w:lang w:val="en-US" w:eastAsia="en-US"/>
        </w:rPr>
      </w:pPr>
      <w:r>
        <w:rPr>
          <w:rFonts w:eastAsia="Calibri" w:cs="Calibri"/>
          <w:b/>
          <w:sz w:val="22"/>
          <w:szCs w:val="22"/>
          <w:lang w:val="en-US" w:eastAsia="en-US"/>
        </w:rPr>
      </w:r>
    </w:p>
    <w:p>
      <w:pPr>
        <w:pStyle w:val="Standard"/>
        <w:spacing w:lineRule="auto" w:line="264"/>
        <w:jc w:val="center"/>
        <w:rPr>
          <w:rFonts w:ascii="Calibri" w:hAnsi="Calibri"/>
        </w:rPr>
      </w:pPr>
      <w:r>
        <w:rPr>
          <w:rFonts w:eastAsia="Calibri" w:cs="Calibri" w:ascii="Calibri" w:hAnsi="Calibri"/>
          <w:b/>
          <w:sz w:val="22"/>
          <w:szCs w:val="22"/>
          <w:lang w:eastAsia="en-US"/>
        </w:rPr>
        <w:t>SI IMPEGNA</w:t>
      </w:r>
    </w:p>
    <w:p>
      <w:pPr>
        <w:pStyle w:val="Standard"/>
        <w:spacing w:lineRule="exact" w:line="170"/>
        <w:jc w:val="center"/>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Standard"/>
        <w:spacing w:lineRule="auto" w:line="264"/>
        <w:ind w:left="284" w:hanging="284"/>
        <w:jc w:val="both"/>
        <w:rPr/>
      </w:pPr>
      <w:r>
        <w:rPr>
          <w:rFonts w:eastAsia="Calibri" w:cs="Calibri" w:ascii="Calibri" w:hAnsi="Calibri"/>
          <w:sz w:val="22"/>
          <w:szCs w:val="22"/>
          <w:lang w:eastAsia="en-US"/>
        </w:rPr>
        <w:t>-</w:t>
        <w:tab/>
        <w:t xml:space="preserve">a comunicare tempestivamente alla PEC </w:t>
      </w:r>
      <w:hyperlink r:id="rId2">
        <w:r>
          <w:rPr>
            <w:rStyle w:val="CollegamentoInternet"/>
            <w:rFonts w:eastAsia="Helvetica Neue" w:cs="Calibri" w:ascii="Calibri" w:hAnsi="Calibri"/>
            <w:color w:val="0563C1"/>
            <w:sz w:val="22"/>
            <w:szCs w:val="22"/>
            <w:lang w:eastAsia="en-US"/>
          </w:rPr>
          <w:t>cciaa.arezzosiena@as.legalmail.camcom.it</w:t>
        </w:r>
      </w:hyperlink>
      <w:r>
        <w:rPr>
          <w:rFonts w:eastAsia="Helvetica Neue" w:cs="Calibri" w:ascii="Calibri" w:hAnsi="Calibri"/>
          <w:color w:val="0563C1"/>
          <w:sz w:val="22"/>
          <w:szCs w:val="22"/>
          <w:lang w:eastAsia="en-US"/>
        </w:rPr>
        <w:t xml:space="preserve"> </w:t>
      </w:r>
      <w:r>
        <w:rPr>
          <w:rFonts w:eastAsia="Calibri" w:cs="Calibri" w:ascii="Calibri" w:hAnsi="Calibri"/>
          <w:sz w:val="22"/>
          <w:szCs w:val="22"/>
          <w:lang w:eastAsia="en-US"/>
        </w:rPr>
        <w:t>ogni eventuale variazione relativamente alle informazioni e ai dati contenuti nella presente domanda e nella documentazione allegata che ne costituisce parte integrante;</w:t>
      </w:r>
    </w:p>
    <w:p>
      <w:pPr>
        <w:pStyle w:val="Standard"/>
        <w:spacing w:lineRule="auto" w:line="264"/>
        <w:ind w:left="284" w:hanging="284"/>
        <w:jc w:val="both"/>
        <w:rPr>
          <w:rFonts w:ascii="Calibri" w:hAnsi="Calibri"/>
        </w:rPr>
      </w:pPr>
      <w:r>
        <w:rPr>
          <w:rFonts w:eastAsia="Calibri" w:cs="Calibri" w:ascii="Calibri" w:hAnsi="Calibri"/>
          <w:sz w:val="22"/>
          <w:szCs w:val="22"/>
          <w:lang w:eastAsia="en-US"/>
        </w:rPr>
        <w:t>-</w:t>
        <w:tab/>
        <w:t>con riferimento al periodo intercorrente tra la domanda e l’erogazione del contributo, a comunicare eventualmente la revoca o sospensione del rating di legalità</w:t>
      </w:r>
      <w:r>
        <w:rPr>
          <w:rFonts w:cs="Calibri" w:ascii="Calibri" w:hAnsi="Calibri"/>
          <w:bCs/>
          <w:sz w:val="22"/>
          <w:szCs w:val="22"/>
        </w:rPr>
        <w:t>.</w:t>
      </w:r>
    </w:p>
    <w:p>
      <w:pPr>
        <w:pStyle w:val="Standard"/>
        <w:spacing w:lineRule="auto" w:line="264"/>
        <w:ind w:left="284" w:hanging="284"/>
        <w:jc w:val="both"/>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Textbody"/>
        <w:spacing w:lineRule="exact" w:line="300"/>
        <w:rPr>
          <w:rFonts w:ascii="Calibri" w:hAnsi="Calibri"/>
        </w:rPr>
      </w:pPr>
      <w:r>
        <w:rPr>
          <w:rFonts w:cs="Calibri" w:ascii="Calibri" w:hAnsi="Calibri"/>
          <w:b/>
          <w:sz w:val="22"/>
          <w:szCs w:val="22"/>
        </w:rPr>
        <w:t xml:space="preserve">Qualora il contributo venga concesso, il relativo importo dovrà essere accreditato sul conto corrente </w:t>
      </w:r>
      <w:r>
        <w:rPr>
          <w:rFonts w:cs="Calibri" w:ascii="Calibri" w:hAnsi="Calibri"/>
          <w:b/>
          <w:sz w:val="22"/>
          <w:szCs w:val="22"/>
          <w:u w:val="single"/>
        </w:rPr>
        <w:t>intestato all’impresa richiedente</w:t>
      </w:r>
      <w:r>
        <w:rPr>
          <w:rFonts w:cs="Calibri" w:ascii="Calibri" w:hAnsi="Calibri"/>
          <w:b/>
          <w:sz w:val="22"/>
          <w:szCs w:val="22"/>
        </w:rPr>
        <w:t xml:space="preserve"> presso</w:t>
      </w:r>
      <w:r>
        <w:rPr>
          <w:rFonts w:cs="Calibri" w:ascii="Calibri" w:hAnsi="Calibri"/>
          <w:sz w:val="22"/>
          <w:szCs w:val="22"/>
        </w:rPr>
        <w:t>:</w:t>
      </w:r>
    </w:p>
    <w:p>
      <w:pPr>
        <w:pStyle w:val="Textbody"/>
        <w:spacing w:lineRule="auto" w:line="360" w:before="113" w:after="0"/>
        <w:jc w:val="left"/>
        <w:rPr>
          <w:rFonts w:ascii="Calibri" w:hAnsi="Calibri" w:cs="Calibri"/>
          <w:sz w:val="22"/>
          <w:szCs w:val="22"/>
        </w:rPr>
      </w:pPr>
      <w:r>
        <w:rPr>
          <w:rFonts w:cs="Calibri" w:ascii="Calibri" w:hAnsi="Calibri"/>
          <w:sz w:val="22"/>
          <w:szCs w:val="22"/>
        </w:rPr>
        <w:t>Istituto di Credito……………………………………………………………………………………………………</w:t>
      </w:r>
    </w:p>
    <w:p>
      <w:pPr>
        <w:pStyle w:val="Textbody"/>
        <w:spacing w:lineRule="auto" w:line="360"/>
        <w:jc w:val="left"/>
        <w:rPr>
          <w:rFonts w:ascii="Calibri" w:hAnsi="Calibri"/>
        </w:rPr>
      </w:pPr>
      <w:r>
        <w:rPr>
          <w:rFonts w:cs="Calibri" w:ascii="Calibri" w:hAnsi="Calibri"/>
          <w:sz w:val="22"/>
          <w:szCs w:val="22"/>
        </w:rPr>
        <w:t>Sede, filiale o agenzia di ………………………………………………………………………………......</w:t>
      </w:r>
    </w:p>
    <w:p>
      <w:pPr>
        <w:pStyle w:val="Textbody"/>
        <w:spacing w:lineRule="auto" w:line="360"/>
        <w:jc w:val="left"/>
        <w:rPr>
          <w:rFonts w:ascii="Calibri" w:hAnsi="Calibri"/>
        </w:rPr>
      </w:pPr>
      <w:r>
        <w:rPr>
          <w:rFonts w:cs="Calibri" w:ascii="Calibri" w:hAnsi="Calibri"/>
          <w:sz w:val="22"/>
          <w:szCs w:val="22"/>
        </w:rPr>
        <w:t>Conto Corrente n.</w:t>
      </w:r>
      <w:r>
        <w:rPr>
          <w:rFonts w:cs="Calibri" w:ascii="Calibri" w:hAnsi="Calibri"/>
          <w:sz w:val="22"/>
          <w:szCs w:val="22"/>
          <w:vertAlign w:val="subscript"/>
        </w:rPr>
        <w:t xml:space="preserve"> ………………………………………………………………………………......</w:t>
      </w:r>
    </w:p>
    <w:p>
      <w:pPr>
        <w:pStyle w:val="Default"/>
        <w:spacing w:lineRule="auto" w:line="360"/>
        <w:ind w:firstLine="4"/>
        <w:jc w:val="both"/>
        <w:rPr/>
      </w:pPr>
      <w:r>
        <w:rPr>
          <w:rFonts w:eastAsia="Calibri" w:cs="Calibri" w:ascii="Calibri" w:hAnsi="Calibri"/>
          <w:sz w:val="22"/>
          <w:szCs w:val="22"/>
          <w:lang w:eastAsia="en-US"/>
        </w:rPr>
        <w:t>Codice IBAN ……………………………………………………………………………………………………………..</w:t>
      </w:r>
    </w:p>
    <w:p>
      <w:pPr>
        <w:pStyle w:val="Default"/>
        <w:spacing w:lineRule="auto" w:line="360"/>
        <w:ind w:firstLine="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Standard"/>
        <w:spacing w:lineRule="auto" w:line="360"/>
        <w:ind w:firstLine="4"/>
        <w:jc w:val="both"/>
        <w:rPr>
          <w:rFonts w:ascii="Calibri" w:hAnsi="Calibri" w:eastAsia="Calibri" w:cs="Calibri"/>
          <w:sz w:val="22"/>
          <w:szCs w:val="22"/>
          <w:highlight w:val="yellow"/>
          <w:lang w:eastAsia="en-US"/>
        </w:rPr>
      </w:pPr>
      <w:r>
        <w:rPr>
          <w:rFonts w:eastAsia="Calibri" w:cs="Calibri" w:ascii="Calibri" w:hAnsi="Calibri"/>
          <w:sz w:val="22"/>
          <w:szCs w:val="22"/>
          <w:highlight w:val="yellow"/>
          <w:lang w:eastAsia="en-US"/>
        </w:rPr>
      </w:r>
    </w:p>
    <w:p>
      <w:pPr>
        <w:pStyle w:val="Standard"/>
        <w:spacing w:lineRule="auto" w:line="360"/>
        <w:ind w:firstLine="4"/>
        <w:jc w:val="both"/>
        <w:rPr>
          <w:i/>
          <w:i/>
          <w:iCs/>
        </w:rPr>
      </w:pPr>
      <w:r>
        <w:rPr>
          <w:i/>
          <w:iCs/>
        </w:rPr>
      </w:r>
    </w:p>
    <w:p>
      <w:pPr>
        <w:pStyle w:val="Default"/>
        <w:spacing w:lineRule="auto" w:line="264"/>
        <w:ind w:left="4532" w:firstLine="424"/>
        <w:jc w:val="both"/>
        <w:rPr/>
      </w:pPr>
      <w:r>
        <w:rPr>
          <w:rFonts w:eastAsia="Calibri" w:cs="Calibri" w:ascii="Calibri" w:hAnsi="Calibri"/>
          <w:b/>
          <w:lang w:eastAsia="en-US"/>
        </w:rPr>
        <w:t>Firma legale rappresentante *</w:t>
      </w:r>
    </w:p>
    <w:p>
      <w:pPr>
        <w:pStyle w:val="Default"/>
        <w:pBdr>
          <w:bottom w:val="single" w:sz="12" w:space="1" w:color="000000"/>
        </w:pBdr>
        <w:spacing w:lineRule="auto" w:line="264"/>
        <w:ind w:left="4248" w:hanging="0"/>
        <w:jc w:val="center"/>
        <w:rPr>
          <w:rFonts w:ascii="Calibri" w:hAnsi="Calibri" w:eastAsia="Calibri" w:cs="Calibri"/>
          <w:b/>
          <w:b/>
          <w:sz w:val="16"/>
          <w:szCs w:val="16"/>
          <w:lang w:eastAsia="en-US"/>
        </w:rPr>
      </w:pPr>
      <w:r>
        <w:rPr>
          <w:rFonts w:eastAsia="Calibri" w:cs="Calibri" w:ascii="Calibri" w:hAnsi="Calibri"/>
          <w:b/>
          <w:sz w:val="16"/>
          <w:szCs w:val="16"/>
          <w:lang w:eastAsia="en-US"/>
        </w:rPr>
      </w:r>
    </w:p>
    <w:p>
      <w:pPr>
        <w:pStyle w:val="Default"/>
        <w:pBdr>
          <w:bottom w:val="single" w:sz="12" w:space="1" w:color="000000"/>
        </w:pBdr>
        <w:spacing w:lineRule="auto" w:line="264"/>
        <w:ind w:left="4248" w:hanging="0"/>
        <w:jc w:val="center"/>
        <w:rPr>
          <w:rFonts w:ascii="Calibri" w:hAnsi="Calibri" w:eastAsia="Calibri" w:cs="Calibri"/>
          <w:b/>
          <w:b/>
          <w:sz w:val="16"/>
          <w:szCs w:val="16"/>
          <w:lang w:eastAsia="en-US"/>
        </w:rPr>
      </w:pPr>
      <w:r>
        <w:rPr>
          <w:rFonts w:eastAsia="Calibri" w:cs="Calibri" w:ascii="Calibri" w:hAnsi="Calibri"/>
          <w:b/>
          <w:sz w:val="16"/>
          <w:szCs w:val="16"/>
          <w:lang w:eastAsia="en-US"/>
        </w:rPr>
      </w:r>
    </w:p>
    <w:p>
      <w:pPr>
        <w:pStyle w:val="Default"/>
        <w:ind w:left="4248" w:hanging="0"/>
        <w:jc w:val="center"/>
        <w:rPr>
          <w:rFonts w:ascii="Calibri" w:hAnsi="Calibri" w:eastAsia="Calibri" w:cs="Calibri"/>
          <w:b/>
          <w:b/>
          <w:sz w:val="16"/>
          <w:szCs w:val="16"/>
          <w:lang w:eastAsia="en-US"/>
        </w:rPr>
      </w:pPr>
      <w:bookmarkStart w:id="7" w:name="_Hlk137549829"/>
      <w:r>
        <w:rPr>
          <w:rFonts w:eastAsia="Calibri" w:cs="Calibri" w:ascii="Calibri" w:hAnsi="Calibri"/>
          <w:b/>
          <w:sz w:val="16"/>
          <w:szCs w:val="16"/>
          <w:lang w:eastAsia="en-US"/>
        </w:rPr>
        <w:t xml:space="preserve">*Firma digitale o autografa corredata da </w:t>
      </w:r>
    </w:p>
    <w:p>
      <w:pPr>
        <w:pStyle w:val="Default"/>
        <w:ind w:left="4248" w:hanging="0"/>
        <w:jc w:val="center"/>
        <w:rPr>
          <w:rFonts w:ascii="Calibri" w:hAnsi="Calibri" w:eastAsia="Calibri" w:cs="Calibri"/>
          <w:b/>
          <w:b/>
          <w:sz w:val="16"/>
          <w:szCs w:val="16"/>
          <w:lang w:eastAsia="en-US"/>
        </w:rPr>
      </w:pPr>
      <w:r>
        <w:rPr>
          <w:rFonts w:eastAsia="Calibri" w:cs="Calibri" w:ascii="Calibri" w:hAnsi="Calibri"/>
          <w:b/>
          <w:sz w:val="16"/>
          <w:szCs w:val="16"/>
          <w:lang w:eastAsia="en-US"/>
        </w:rPr>
        <w:t xml:space="preserve">    </w:t>
      </w:r>
      <w:r>
        <w:rPr>
          <w:rFonts w:eastAsia="Calibri" w:cs="Calibri" w:ascii="Calibri" w:hAnsi="Calibri"/>
          <w:b/>
          <w:sz w:val="16"/>
          <w:szCs w:val="16"/>
          <w:lang w:eastAsia="en-US"/>
        </w:rPr>
        <w:t>documento di identità in corso di validità</w:t>
      </w:r>
      <w:bookmarkEnd w:id="7"/>
      <w:r>
        <w:br w:type="page"/>
      </w:r>
    </w:p>
    <w:p>
      <w:pPr>
        <w:pStyle w:val="NormalWeb"/>
        <w:spacing w:before="0" w:after="0"/>
        <w:jc w:val="center"/>
        <w:rPr>
          <w:rFonts w:ascii="Calibri" w:hAnsi="Calibri"/>
        </w:rPr>
      </w:pPr>
      <w:r>
        <w:rPr>
          <w:rFonts w:eastAsia="Calibri" w:cs="Calibri" w:ascii="Calibri" w:hAnsi="Calibri"/>
          <w:b/>
          <w:bCs/>
          <w:sz w:val="22"/>
          <w:szCs w:val="22"/>
          <w:lang w:eastAsia="en-US"/>
        </w:rPr>
        <w:t>INFORMATIVA AI SENSI DEGLI ARTICOLI 13 E 14 DEL REGOLAMENTO UE 2016/679 (GDPR)</w:t>
      </w:r>
    </w:p>
    <w:p>
      <w:pPr>
        <w:pStyle w:val="NormalWeb"/>
        <w:spacing w:before="0" w:after="0"/>
        <w:jc w:val="center"/>
        <w:rPr>
          <w:rFonts w:ascii="Calibri" w:hAnsi="Calibri" w:eastAsia="Calibri" w:cs="Calibri"/>
          <w:b/>
          <w:b/>
          <w:bCs/>
          <w:sz w:val="22"/>
          <w:szCs w:val="22"/>
          <w:lang w:eastAsia="en-US"/>
        </w:rPr>
      </w:pPr>
      <w:r>
        <w:rPr>
          <w:rFonts w:eastAsia="Calibri" w:cs="Calibri" w:ascii="Calibri" w:hAnsi="Calibri"/>
          <w:b/>
          <w:bCs/>
          <w:sz w:val="22"/>
          <w:szCs w:val="22"/>
          <w:lang w:eastAsia="en-US"/>
        </w:rPr>
      </w:r>
    </w:p>
    <w:p>
      <w:pPr>
        <w:pStyle w:val="Standard"/>
        <w:spacing w:lineRule="auto" w:line="264"/>
        <w:ind w:left="284" w:hanging="284"/>
        <w:jc w:val="both"/>
        <w:rPr>
          <w:rFonts w:ascii="Calibri" w:hAnsi="Calibri"/>
        </w:rPr>
      </w:pPr>
      <w:r>
        <w:rPr>
          <w:rFonts w:cs="Calibri" w:ascii="Calibri" w:hAnsi="Calibri"/>
          <w:sz w:val="22"/>
          <w:szCs w:val="22"/>
        </w:rPr>
        <w:t>1.</w:t>
        <w:tab/>
        <w:t>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Arezzo Siena (di seguito anche “CCIAA”) intende informarLa sulle modalità del trattamento dei dati personali acquisiti ai fini della presentazione e gestione della domanda di contributo.</w:t>
      </w:r>
    </w:p>
    <w:p>
      <w:pPr>
        <w:pStyle w:val="Standard"/>
        <w:spacing w:lineRule="auto" w:line="264"/>
        <w:ind w:left="284" w:hanging="284"/>
        <w:jc w:val="both"/>
        <w:rPr>
          <w:rFonts w:ascii="Calibri" w:hAnsi="Calibri"/>
        </w:rPr>
      </w:pPr>
      <w:r>
        <w:rPr>
          <w:rFonts w:cs="Calibri" w:ascii="Calibri" w:hAnsi="Calibri"/>
          <w:sz w:val="22"/>
          <w:szCs w:val="22"/>
        </w:rPr>
        <w:t>2.</w:t>
        <w:tab/>
      </w:r>
      <w:r>
        <w:rPr>
          <w:rFonts w:cs="Calibri" w:ascii="Calibri" w:hAnsi="Calibri"/>
          <w:b/>
          <w:sz w:val="22"/>
          <w:szCs w:val="22"/>
        </w:rPr>
        <w:t>Finalità del trattamento e base giuridica:</w:t>
      </w:r>
      <w:r>
        <w:rPr>
          <w:rFonts w:cs="Calibri" w:ascii="Calibri" w:hAnsi="Calibri"/>
          <w:sz w:val="22"/>
          <w:szCs w:val="22"/>
        </w:rPr>
        <w:t xml:space="preserve"> i dati conferiti saranno trattati esclusivamente per le finalità e sulla base dei presupposti giuridici per il trattamento (adempimento di un obbligo legale al quale è soggetto il Titolare, ex art. 6, par. 1, lett. c del GDPR) di cui all’art. 1 del presente disciplinare. Tali finalità comprendono:</w:t>
      </w:r>
    </w:p>
    <w:p>
      <w:pPr>
        <w:pStyle w:val="Standard"/>
        <w:numPr>
          <w:ilvl w:val="0"/>
          <w:numId w:val="3"/>
        </w:numPr>
        <w:spacing w:lineRule="auto" w:line="264"/>
        <w:ind w:left="720" w:hanging="360"/>
        <w:jc w:val="both"/>
        <w:rPr>
          <w:rFonts w:ascii="Calibri" w:hAnsi="Calibri"/>
        </w:rPr>
      </w:pPr>
      <w:r>
        <w:rPr>
          <w:rFonts w:cs="Calibri" w:ascii="Calibri" w:hAnsi="Calibri"/>
          <w:sz w:val="22"/>
          <w:szCs w:val="22"/>
        </w:rPr>
        <w:t>le fasi di istruttoria, amministrativa e di merito, delle domande, comprese le verifiche sulle dichiarazioni rese,</w:t>
      </w:r>
    </w:p>
    <w:p>
      <w:pPr>
        <w:pStyle w:val="Standard"/>
        <w:numPr>
          <w:ilvl w:val="0"/>
          <w:numId w:val="3"/>
        </w:numPr>
        <w:spacing w:lineRule="auto" w:line="264"/>
        <w:ind w:left="720" w:hanging="360"/>
        <w:jc w:val="both"/>
        <w:rPr>
          <w:rFonts w:ascii="Calibri" w:hAnsi="Calibri"/>
        </w:rPr>
      </w:pPr>
      <w:r>
        <w:rPr>
          <w:rFonts w:cs="Calibri" w:ascii="Calibri" w:hAnsi="Calibri"/>
          <w:sz w:val="22"/>
          <w:szCs w:val="22"/>
        </w:rPr>
        <w:t>l’analisi delle rendicontazioni effettuate ai fini della liquidazione dei voucher.</w:t>
      </w:r>
    </w:p>
    <w:p>
      <w:pPr>
        <w:pStyle w:val="Standard"/>
        <w:spacing w:lineRule="auto" w:line="264"/>
        <w:ind w:left="284" w:hanging="0"/>
        <w:jc w:val="both"/>
        <w:rPr>
          <w:rFonts w:ascii="Calibri" w:hAnsi="Calibri"/>
        </w:rPr>
      </w:pPr>
      <w:r>
        <w:rPr>
          <w:rFonts w:cs="Calibri" w:ascii="Calibri" w:hAnsi="Calibri"/>
          <w:sz w:val="22"/>
          <w:szCs w:val="22"/>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pPr>
        <w:pStyle w:val="Standard"/>
        <w:spacing w:lineRule="auto" w:line="264"/>
        <w:ind w:left="284" w:hanging="284"/>
        <w:jc w:val="both"/>
        <w:rPr>
          <w:rFonts w:ascii="Calibri" w:hAnsi="Calibri"/>
        </w:rPr>
      </w:pPr>
      <w:r>
        <w:rPr>
          <w:rFonts w:cs="Calibri" w:ascii="Calibri" w:hAnsi="Calibri"/>
          <w:sz w:val="22"/>
          <w:szCs w:val="22"/>
        </w:rPr>
        <w:t xml:space="preserve">3. </w:t>
      </w:r>
      <w:r>
        <w:rPr>
          <w:rFonts w:cs="Calibri" w:ascii="Calibri" w:hAnsi="Calibri"/>
          <w:b/>
          <w:sz w:val="22"/>
          <w:szCs w:val="22"/>
        </w:rPr>
        <w:t>Obbligatorietà del conferimento dei dati:</w:t>
      </w:r>
      <w:r>
        <w:rPr>
          <w:rFonts w:cs="Calibri" w:ascii="Calibri" w:hAnsi="Calibri"/>
          <w:sz w:val="22"/>
          <w:szCs w:val="22"/>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ottenere quanto richiesto o la concessione del contributo richiesto.</w:t>
      </w:r>
    </w:p>
    <w:p>
      <w:pPr>
        <w:pStyle w:val="Standard"/>
        <w:spacing w:lineRule="auto" w:line="264"/>
        <w:ind w:left="284" w:hanging="284"/>
        <w:jc w:val="both"/>
        <w:rPr>
          <w:rFonts w:ascii="Calibri" w:hAnsi="Calibri"/>
        </w:rPr>
      </w:pPr>
      <w:r>
        <w:rPr>
          <w:rFonts w:cs="Calibri" w:ascii="Calibri" w:hAnsi="Calibri"/>
          <w:sz w:val="22"/>
          <w:szCs w:val="22"/>
        </w:rPr>
        <w:t>4</w:t>
      </w:r>
      <w:r>
        <w:rPr>
          <w:rFonts w:cs="Calibri" w:ascii="Calibri" w:hAnsi="Calibri"/>
          <w:b/>
          <w:sz w:val="22"/>
          <w:szCs w:val="22"/>
        </w:rPr>
        <w:t xml:space="preserve">. Soggetti autorizzati al trattamento, modalità del trattamento, comunicazione e diffusione: </w:t>
      </w:r>
      <w:r>
        <w:rPr>
          <w:rFonts w:cs="Calibri" w:ascii="Calibri" w:hAnsi="Calibri"/>
          <w:sz w:val="22"/>
          <w:szCs w:val="22"/>
        </w:rPr>
        <w:t>i dati acquisiti saranno trattati, oltre che da soggetti appositamente autorizzati dalla Camera di commercio anche da Società del Sistema camerale appositamente incaricate e nominate Responsabili esterni del trattamento ai sensi dell’art. 28 del GDPR.</w:t>
      </w:r>
    </w:p>
    <w:p>
      <w:pPr>
        <w:pStyle w:val="Standard"/>
        <w:spacing w:lineRule="auto" w:line="264"/>
        <w:ind w:left="284" w:hanging="0"/>
        <w:jc w:val="both"/>
        <w:rPr>
          <w:rFonts w:ascii="Calibri" w:hAnsi="Calibri"/>
        </w:rPr>
      </w:pPr>
      <w:r>
        <w:rPr>
          <w:rFonts w:cs="Calibri" w:ascii="Calibri" w:hAnsi="Calibri"/>
          <w:sz w:val="22"/>
          <w:szCs w:val="22"/>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pPr>
        <w:pStyle w:val="Standard"/>
        <w:widowControl w:val="false"/>
        <w:ind w:left="284" w:hanging="0"/>
        <w:jc w:val="both"/>
        <w:rPr>
          <w:rFonts w:ascii="Calibri" w:hAnsi="Calibri"/>
        </w:rPr>
      </w:pPr>
      <w:r>
        <w:rPr>
          <w:rFonts w:cs="Calibri" w:ascii="Calibri" w:hAnsi="Calibri"/>
          <w:sz w:val="22"/>
          <w:szCs w:val="22"/>
        </w:rP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ogni qual volta venga inoltrata specifica richiesta al riguardo.</w:t>
      </w:r>
    </w:p>
    <w:p>
      <w:pPr>
        <w:pStyle w:val="Standard"/>
        <w:spacing w:lineRule="auto" w:line="264"/>
        <w:ind w:left="284" w:hanging="284"/>
        <w:jc w:val="both"/>
        <w:rPr/>
      </w:pPr>
      <w:r>
        <w:rPr>
          <w:rFonts w:cs="Calibri" w:ascii="Calibri" w:hAnsi="Calibri"/>
          <w:sz w:val="22"/>
          <w:szCs w:val="22"/>
        </w:rPr>
        <w:t>5</w:t>
      </w:r>
      <w:r>
        <w:rPr>
          <w:rFonts w:cs="Calibri" w:ascii="Calibri" w:hAnsi="Calibri"/>
          <w:b/>
          <w:sz w:val="22"/>
          <w:szCs w:val="22"/>
        </w:rPr>
        <w:t xml:space="preserve">. Periodo di conservazione: </w:t>
      </w:r>
      <w:r>
        <w:rPr>
          <w:rFonts w:cs="Calibri" w:ascii="Calibri" w:hAnsi="Calibri"/>
          <w:sz w:val="22"/>
          <w:szCs w:val="22"/>
        </w:rPr>
        <w:t>i dati acquisiti ai fini della partecipazione al presente Disciplinare saranno conservati per 5 (cinque) anni in attesa di distruzione periodica a far data dall’avvenuta corresponsione del contributo. Sono fatti salvi gli ulteriori obblighi di conservazione documentale previsti dalla legge.</w:t>
      </w:r>
    </w:p>
    <w:p>
      <w:pPr>
        <w:pStyle w:val="Standard"/>
        <w:spacing w:lineRule="auto" w:line="264"/>
        <w:ind w:left="284" w:hanging="284"/>
        <w:jc w:val="both"/>
        <w:rPr>
          <w:rFonts w:ascii="Calibri" w:hAnsi="Calibri"/>
        </w:rPr>
      </w:pPr>
      <w:r>
        <w:rPr>
          <w:rFonts w:ascii="Calibri" w:hAnsi="Calibri"/>
        </w:rPr>
      </w:r>
    </w:p>
    <w:p>
      <w:pPr>
        <w:pStyle w:val="Standard"/>
        <w:spacing w:lineRule="auto" w:line="264"/>
        <w:ind w:left="284" w:hanging="284"/>
        <w:jc w:val="both"/>
        <w:rPr>
          <w:rFonts w:ascii="Calibri" w:hAnsi="Calibri"/>
        </w:rPr>
      </w:pPr>
      <w:r>
        <w:rPr>
          <w:rFonts w:cs="Calibri" w:ascii="Calibri" w:hAnsi="Calibri"/>
          <w:sz w:val="22"/>
          <w:szCs w:val="22"/>
        </w:rPr>
        <w:t>6.</w:t>
      </w:r>
      <w:r>
        <w:rPr>
          <w:rFonts w:cs="Calibri" w:ascii="Calibri" w:hAnsi="Calibri"/>
          <w:b/>
          <w:sz w:val="22"/>
          <w:szCs w:val="22"/>
        </w:rPr>
        <w:tab/>
        <w:t xml:space="preserve">Diritti degli interessati: </w:t>
      </w:r>
      <w:r>
        <w:rPr>
          <w:rFonts w:cs="Calibri" w:ascii="Calibri" w:hAnsi="Calibri"/>
          <w:sz w:val="22"/>
          <w:szCs w:val="22"/>
        </w:rPr>
        <w:t>ai sensi degli art. 13, comma 2, lettere (b) e (d) e 14, comma 2, lettere (d) e (e), nonché degli artt. 15, 16, 17, 18, e 21 del GDPR, i soggetti cui si riferiscono i dati personali hanno il diritto in qualunque momento di:</w:t>
      </w:r>
    </w:p>
    <w:p>
      <w:pPr>
        <w:pStyle w:val="Standard"/>
        <w:numPr>
          <w:ilvl w:val="0"/>
          <w:numId w:val="4"/>
        </w:numPr>
        <w:spacing w:lineRule="auto" w:line="264"/>
        <w:ind w:left="720" w:hanging="360"/>
        <w:jc w:val="both"/>
        <w:rPr>
          <w:rFonts w:ascii="Calibri" w:hAnsi="Calibri"/>
        </w:rPr>
      </w:pPr>
      <w:r>
        <w:rPr>
          <w:rFonts w:cs="Calibri" w:ascii="Calibri" w:hAnsi="Calibri"/>
          <w:sz w:val="22"/>
          <w:szCs w:val="22"/>
        </w:rPr>
        <w:t>chiedere al Titolare del trattamento l'accesso ai dati personali, la rettifica, l’integrazione, la cancellazione degli stessi (ove compatibile con gli obblighi di conservazione), la limitazione del trattamento dei dati che la riguardano o di opporsi al trattamento degli stessi qualora ricorrano i presupposti previsti dal GDPR;</w:t>
      </w:r>
    </w:p>
    <w:p>
      <w:pPr>
        <w:pStyle w:val="Standard"/>
        <w:numPr>
          <w:ilvl w:val="0"/>
          <w:numId w:val="4"/>
        </w:numPr>
        <w:spacing w:lineRule="auto" w:line="264"/>
        <w:ind w:left="720" w:hanging="360"/>
        <w:jc w:val="both"/>
        <w:rPr/>
      </w:pPr>
      <w:r>
        <w:rPr>
          <w:rFonts w:cs="Calibri" w:ascii="Calibri" w:hAnsi="Calibri"/>
          <w:sz w:val="22"/>
          <w:szCs w:val="22"/>
        </w:rPr>
        <w:t xml:space="preserve">esercitare i diritti di cui alla lettera a) mediante la casella di posta </w:t>
      </w:r>
      <w:hyperlink r:id="rId3">
        <w:r>
          <w:rPr>
            <w:rFonts w:cs="Calibri" w:ascii="Calibri" w:hAnsi="Calibri"/>
            <w:szCs w:val="22"/>
          </w:rPr>
          <w:t>rdp@as.camcom.it</w:t>
        </w:r>
      </w:hyperlink>
      <w:r>
        <w:rPr>
          <w:rFonts w:cs="Calibri" w:ascii="Calibri" w:hAnsi="Calibri"/>
          <w:sz w:val="22"/>
          <w:szCs w:val="22"/>
        </w:rPr>
        <w:t xml:space="preserve"> con idonea comunicazione;</w:t>
      </w:r>
    </w:p>
    <w:p>
      <w:pPr>
        <w:pStyle w:val="Standard"/>
        <w:numPr>
          <w:ilvl w:val="0"/>
          <w:numId w:val="4"/>
        </w:numPr>
        <w:spacing w:lineRule="auto" w:line="264"/>
        <w:ind w:left="720" w:hanging="360"/>
        <w:jc w:val="both"/>
        <w:rPr>
          <w:rFonts w:ascii="Calibri" w:hAnsi="Calibri"/>
        </w:rPr>
      </w:pPr>
      <w:r>
        <w:rPr>
          <w:rFonts w:cs="Calibri" w:ascii="Calibri" w:hAnsi="Calibri"/>
          <w:sz w:val="22"/>
          <w:szCs w:val="22"/>
        </w:rPr>
        <w:t>proporre un reclamo al Garante per la protezione dei dati personali, ex art. 77 del GDPR, seguendo le procedure e le indicazioni pubblicate sul sito web ufficiale dell’Autorità: www.garanteprivacy.it.</w:t>
      </w:r>
    </w:p>
    <w:p>
      <w:pPr>
        <w:pStyle w:val="Standard"/>
        <w:spacing w:lineRule="auto" w:line="264"/>
        <w:ind w:left="284" w:hanging="284"/>
        <w:jc w:val="both"/>
        <w:rPr/>
      </w:pPr>
      <w:r>
        <w:rPr>
          <w:rFonts w:cs="Calibri" w:ascii="Calibri" w:hAnsi="Calibri"/>
          <w:sz w:val="22"/>
          <w:szCs w:val="22"/>
        </w:rPr>
        <w:t>7.</w:t>
        <w:tab/>
      </w:r>
      <w:r>
        <w:rPr>
          <w:rFonts w:cs="Calibri" w:ascii="Calibri" w:hAnsi="Calibri"/>
          <w:b/>
          <w:sz w:val="22"/>
          <w:szCs w:val="22"/>
        </w:rPr>
        <w:t>Titolare, Responsabile della Protezione dei Dati e relativi dati di contatto</w:t>
      </w:r>
      <w:r>
        <w:rPr>
          <w:rFonts w:cs="Calibri" w:ascii="Calibri" w:hAnsi="Calibri"/>
          <w:sz w:val="22"/>
          <w:szCs w:val="22"/>
        </w:rPr>
        <w:t xml:space="preserve">: il titolare del trattamento dei dati è la CCIAA di Arezzo Siena con sede legale in Via Spallanzani, 25 P.I. e C.F. </w:t>
      </w:r>
      <w:r>
        <w:rPr>
          <w:rFonts w:eastAsia="Titillium Web" w:cs="Calibri" w:ascii="Calibri" w:hAnsi="Calibri"/>
          <w:color w:val="000000"/>
          <w:sz w:val="22"/>
          <w:szCs w:val="22"/>
        </w:rPr>
        <w:t>02326130511,</w:t>
      </w:r>
      <w:r>
        <w:rPr>
          <w:rFonts w:cs="Calibri" w:ascii="Calibri" w:hAnsi="Calibri"/>
          <w:sz w:val="22"/>
          <w:szCs w:val="22"/>
        </w:rPr>
        <w:t xml:space="preserve"> tel.0575/3030, pec </w:t>
      </w:r>
      <w:r>
        <w:rPr>
          <w:rFonts w:eastAsia="Helvetica Neue" w:cs="Calibri" w:ascii="Calibri" w:hAnsi="Calibri"/>
          <w:color w:val="0563C1"/>
          <w:sz w:val="22"/>
          <w:szCs w:val="22"/>
          <w:u w:val="single"/>
        </w:rPr>
        <w:t>cciaa.arezzosiena@as.legalmail.camcom.it</w:t>
      </w:r>
      <w:r>
        <w:rPr>
          <w:rFonts w:cs="Calibri" w:ascii="Calibri" w:hAnsi="Calibri"/>
          <w:sz w:val="22"/>
          <w:szCs w:val="22"/>
        </w:rPr>
        <w:t xml:space="preserve">, la quale ha designato il Responsabile della Protezione dei Dati (RPD) contattabile al seguente indirizzo e-mail: </w:t>
      </w:r>
      <w:hyperlink r:id="rId4">
        <w:r>
          <w:rPr>
            <w:rFonts w:cs="Calibri" w:ascii="Calibri" w:hAnsi="Calibri"/>
            <w:szCs w:val="22"/>
          </w:rPr>
          <w:t>rdp@as.camcom.it</w:t>
        </w:r>
      </w:hyperlink>
      <w:r>
        <w:rPr>
          <w:rFonts w:cs="Calibri" w:ascii="Calibri" w:hAnsi="Calibri"/>
          <w:sz w:val="22"/>
          <w:szCs w:val="22"/>
        </w:rPr>
        <w:t xml:space="preserve">. </w:t>
      </w:r>
    </w:p>
    <w:p>
      <w:pPr>
        <w:pStyle w:val="Standard"/>
        <w:spacing w:before="120" w:after="0"/>
        <w:jc w:val="center"/>
        <w:rPr/>
      </w:pPr>
      <w:r>
        <w:rPr>
          <w:rFonts w:cs="Calibri" w:ascii="Calibri" w:hAnsi="Calibri"/>
          <w:b/>
          <w:bCs/>
          <w:sz w:val="22"/>
          <w:szCs w:val="22"/>
          <w:u w:val="single"/>
        </w:rPr>
        <w:t>“</w:t>
      </w:r>
      <w:r>
        <w:rPr>
          <w:rFonts w:cs="Calibri" w:ascii="Calibri" w:hAnsi="Calibri"/>
          <w:b/>
          <w:bCs/>
          <w:sz w:val="22"/>
          <w:szCs w:val="22"/>
          <w:u w:val="single"/>
        </w:rPr>
        <w:t xml:space="preserve">DE MINIMIS” </w:t>
      </w:r>
    </w:p>
    <w:p>
      <w:pPr>
        <w:pStyle w:val="Standard"/>
        <w:jc w:val="center"/>
        <w:rPr>
          <w:rFonts w:ascii="Calibri" w:hAnsi="Calibri" w:cs="Calibri"/>
          <w:b/>
          <w:b/>
          <w:bCs/>
          <w:sz w:val="22"/>
          <w:szCs w:val="22"/>
        </w:rPr>
      </w:pPr>
      <w:r>
        <w:rPr>
          <w:rFonts w:cs="Calibri" w:ascii="Calibri" w:hAnsi="Calibri"/>
          <w:b/>
          <w:bCs/>
          <w:sz w:val="22"/>
          <w:szCs w:val="22"/>
        </w:rPr>
      </w:r>
    </w:p>
    <w:p>
      <w:pPr>
        <w:pStyle w:val="Standard"/>
        <w:tabs>
          <w:tab w:val="clear" w:pos="708"/>
          <w:tab w:val="left" w:pos="709" w:leader="none"/>
        </w:tabs>
        <w:jc w:val="both"/>
        <w:rPr/>
      </w:pPr>
      <w:r>
        <w:rPr>
          <w:rFonts w:cs="Calibri" w:ascii="Calibri" w:hAnsi="Calibri"/>
          <w:sz w:val="22"/>
          <w:szCs w:val="22"/>
        </w:rPr>
        <w:t>Il nuovo aiuto potrà essere concesso solo se, sommato agli aiuti in regime “</w:t>
      </w:r>
      <w:r>
        <w:rPr>
          <w:rFonts w:cs="Calibri" w:ascii="Calibri" w:hAnsi="Calibri"/>
          <w:i/>
          <w:iCs/>
          <w:sz w:val="22"/>
          <w:szCs w:val="22"/>
        </w:rPr>
        <w:t>de minimis</w:t>
      </w:r>
      <w:r>
        <w:rPr>
          <w:rFonts w:cs="Calibri" w:ascii="Calibri" w:hAnsi="Calibri"/>
          <w:sz w:val="22"/>
          <w:szCs w:val="22"/>
        </w:rPr>
        <w:t>” già ottenuti nell’esercizio finanziario in corso e nei due precedenti, non comporti di superare i massimali stabiliti da ogni Regolamento di riferimento. Siccome il momento rilevante per la verifica dell’ammissibilità è quello in cui avviene la concessione (il momento in cui sorge il diritto all’agevolazione), l’amministrazione provvederà alla verifica dei massimali e potrà richiedere all’impresa ulteriore dichiarazione ai sensi dell’art. 47 del DPR 445/2000 attestante gli aiuti già ottenuti in “</w:t>
      </w:r>
      <w:r>
        <w:rPr>
          <w:rFonts w:cs="Calibri" w:ascii="Calibri" w:hAnsi="Calibri"/>
          <w:i/>
          <w:iCs/>
          <w:sz w:val="22"/>
          <w:szCs w:val="22"/>
        </w:rPr>
        <w:t>de minimis</w:t>
      </w:r>
      <w:r>
        <w:rPr>
          <w:rFonts w:cs="Calibri" w:ascii="Calibri" w:hAnsi="Calibri"/>
          <w:sz w:val="22"/>
          <w:szCs w:val="22"/>
        </w:rPr>
        <w:t>”.</w:t>
      </w:r>
    </w:p>
    <w:p>
      <w:pPr>
        <w:pStyle w:val="Standard"/>
        <w:tabs>
          <w:tab w:val="clear" w:pos="708"/>
          <w:tab w:val="left" w:pos="709" w:leader="none"/>
        </w:tabs>
        <w:jc w:val="both"/>
        <w:rPr/>
      </w:pPr>
      <w:r>
        <w:rPr>
          <w:rFonts w:cs="Calibri" w:ascii="Calibri" w:hAnsi="Calibri"/>
          <w:sz w:val="22"/>
          <w:szCs w:val="22"/>
        </w:rPr>
        <w:t>Pertanto, qualora l’ente concedente, in sede di concessione verifichi che l‘agevolazione richiesta porti a superare il massimale, dovrà ridurre l’entità dell’aiuto della misura necessaria a far rispettare il tetto previsto.</w:t>
      </w:r>
    </w:p>
    <w:p>
      <w:pPr>
        <w:pStyle w:val="Standard"/>
        <w:tabs>
          <w:tab w:val="clear" w:pos="708"/>
          <w:tab w:val="left" w:pos="709" w:leader="none"/>
        </w:tabs>
        <w:jc w:val="both"/>
        <w:rPr/>
      </w:pPr>
      <w:r>
        <w:rPr>
          <w:rFonts w:cs="Calibri" w:ascii="Calibri" w:hAnsi="Calibri"/>
          <w:sz w:val="22"/>
          <w:szCs w:val="22"/>
        </w:rPr>
        <w:t xml:space="preserve">Si ricorda che a partire dal 1/7/2017 è attivo il Registro Nazionale degli Aiuti di Stato nel quale le amministrazioni concedenti hanno l’obbligo di inserire gli aiuti che hanno concesso alle imprese, pertanto, al fine di una corretta e veritiera compilazione della suddetta dichiarazione “de minimis” si consiglia di prendere visione della propria posizione accedendo alla sezione “Trasparenza” – aiuti individuali del sito </w:t>
      </w:r>
      <w:hyperlink r:id="rId5">
        <w:r>
          <w:rPr>
            <w:rStyle w:val="CollegamentoInternet"/>
            <w:rFonts w:cs="Calibri" w:ascii="Calibri" w:hAnsi="Calibri"/>
            <w:sz w:val="22"/>
            <w:szCs w:val="22"/>
          </w:rPr>
          <w:t>www.rna.gov.it</w:t>
        </w:r>
      </w:hyperlink>
      <w:r>
        <w:rPr>
          <w:rFonts w:cs="Calibri" w:ascii="Calibri" w:hAnsi="Calibri"/>
          <w:sz w:val="22"/>
          <w:szCs w:val="22"/>
        </w:rPr>
        <w:t xml:space="preserve">. </w:t>
      </w:r>
    </w:p>
    <w:p>
      <w:pPr>
        <w:pStyle w:val="Standard"/>
        <w:tabs>
          <w:tab w:val="clear" w:pos="708"/>
          <w:tab w:val="left" w:pos="709" w:leader="none"/>
        </w:tabs>
        <w:jc w:val="both"/>
        <w:rPr>
          <w:rFonts w:ascii="Calibri" w:hAnsi="Calibri" w:cs="Calibri"/>
          <w:b/>
          <w:b/>
          <w:bCs/>
          <w:strike/>
          <w:color w:val="FF0000"/>
          <w:sz w:val="22"/>
          <w:szCs w:val="22"/>
          <w:highlight w:val="yellow"/>
        </w:rPr>
      </w:pPr>
      <w:r>
        <w:rPr>
          <w:rFonts w:cs="Calibri" w:ascii="Calibri" w:hAnsi="Calibri"/>
          <w:b/>
          <w:bCs/>
          <w:strike/>
          <w:color w:val="FF0000"/>
          <w:sz w:val="22"/>
          <w:szCs w:val="22"/>
          <w:highlight w:val="yellow"/>
        </w:rPr>
      </w:r>
    </w:p>
    <w:p>
      <w:pPr>
        <w:pStyle w:val="Standard"/>
        <w:tabs>
          <w:tab w:val="clear" w:pos="708"/>
          <w:tab w:val="left" w:pos="709" w:leader="none"/>
        </w:tabs>
        <w:jc w:val="both"/>
        <w:rPr>
          <w:rFonts w:ascii="Calibri" w:hAnsi="Calibri" w:cs="Calibri"/>
          <w:i/>
          <w:i/>
          <w:iCs/>
          <w:sz w:val="22"/>
          <w:szCs w:val="22"/>
          <w:u w:val="single"/>
        </w:rPr>
      </w:pPr>
      <w:r>
        <w:rPr>
          <w:rFonts w:cs="Calibri" w:ascii="Calibri" w:hAnsi="Calibri"/>
          <w:i/>
          <w:iCs/>
          <w:sz w:val="22"/>
          <w:szCs w:val="22"/>
          <w:u w:val="single"/>
        </w:rPr>
      </w:r>
    </w:p>
    <w:p>
      <w:pPr>
        <w:pStyle w:val="Standard"/>
        <w:tabs>
          <w:tab w:val="clear" w:pos="708"/>
          <w:tab w:val="left" w:pos="709" w:leader="none"/>
        </w:tabs>
        <w:jc w:val="both"/>
        <w:rPr/>
      </w:pPr>
      <w:r>
        <w:rPr/>
      </w:r>
    </w:p>
    <w:p>
      <w:pPr>
        <w:pStyle w:val="Normal"/>
        <w:rPr/>
      </w:pPr>
      <w:r>
        <w:rPr/>
      </w:r>
    </w:p>
    <w:p>
      <w:pPr>
        <w:pStyle w:val="Normal"/>
        <w:rPr/>
      </w:pPr>
      <w:r>
        <w:rPr/>
      </w:r>
    </w:p>
    <w:sectPr>
      <w:headerReference w:type="default" r:id="rId6"/>
      <w:footerReference w:type="default" r:id="rId7"/>
      <w:footnotePr>
        <w:numFmt w:val="decimal"/>
      </w:footnotePr>
      <w:type w:val="nextPage"/>
      <w:pgSz w:w="11906" w:h="16838"/>
      <w:pgMar w:left="1701" w:right="1701" w:header="709" w:top="1701" w:footer="1560" w:bottom="211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Wingdings">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fldChar w:fldCharType="begin"/>
    </w:r>
    <w:r>
      <w:rPr/>
      <w:instrText> PAGE </w:instrText>
    </w:r>
    <w:r>
      <w:rPr/>
      <w:fldChar w:fldCharType="separate"/>
    </w:r>
    <w:r>
      <w:rPr/>
      <w:t>10</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jc w:val="both"/>
        <w:rPr/>
      </w:pPr>
      <w:r>
        <w:rPr>
          <w:rStyle w:val="Caratterinotaapidipagina"/>
        </w:rPr>
        <w:footnoteRef/>
      </w:r>
      <w:r>
        <w:rPr>
          <w:rFonts w:cs="Calibri" w:ascii="Calibri" w:hAnsi="Calibri"/>
          <w:sz w:val="18"/>
          <w:szCs w:val="18"/>
        </w:rPr>
        <w:t xml:space="preserve"> </w:t>
      </w:r>
      <w:r>
        <w:rPr>
          <w:rFonts w:cs="Calibri" w:ascii="Calibri" w:hAnsi="Calibri"/>
          <w:sz w:val="18"/>
          <w:szCs w:val="18"/>
        </w:rPr>
        <w:t>La categoria delle micro, piccole e medie imprese (MPMI) è costituita da imprese che occupano meno di 250 persone (calcolate in unità lavorative/anno - ULA), il cui fatturato annuo (voce A1 del conto economico) non supera i 50 milioni di euro e/o il cui totale di bilancio annuo non supera i 43 milioni di</w:t>
      </w:r>
      <w:r>
        <w:rPr>
          <w:rFonts w:cs="Calibri" w:ascii="Calibri" w:hAnsi="Calibri"/>
          <w:color w:val="FF0000"/>
          <w:sz w:val="18"/>
          <w:szCs w:val="18"/>
        </w:rPr>
        <w:t xml:space="preserve"> </w:t>
      </w:r>
      <w:r>
        <w:rPr>
          <w:rFonts w:cs="Calibri" w:ascii="Calibri" w:hAnsi="Calibri"/>
          <w:sz w:val="18"/>
          <w:szCs w:val="18"/>
        </w:rPr>
        <w:t>EUR. All'interno della categoria delle PMI, si definisce:</w:t>
      </w:r>
    </w:p>
    <w:p>
      <w:pPr>
        <w:pStyle w:val="Footnote"/>
        <w:jc w:val="both"/>
        <w:rPr/>
      </w:pPr>
      <w:r>
        <w:rPr>
          <w:rFonts w:cs="Calibri" w:ascii="Calibri" w:hAnsi="Calibri"/>
          <w:sz w:val="18"/>
          <w:szCs w:val="18"/>
        </w:rPr>
        <w:tab/>
        <w:t xml:space="preserve">- "piccola impresa" un'impresa che occupa meno di 50 persone e che realizza un fatturato annuo e/o un </w:t>
        <w:tab/>
        <w:tab/>
        <w:t xml:space="preserve">    totale di bilancio annuo non superiori a 10 milioni di euro</w:t>
      </w:r>
    </w:p>
    <w:p>
      <w:pPr>
        <w:pStyle w:val="Footnote"/>
        <w:jc w:val="both"/>
        <w:rPr/>
      </w:pPr>
      <w:r>
        <w:rPr>
          <w:rFonts w:cs="Calibri" w:ascii="Calibri" w:hAnsi="Calibri"/>
          <w:sz w:val="18"/>
          <w:szCs w:val="18"/>
        </w:rPr>
        <w:tab/>
        <w:t xml:space="preserve">- "microimpresa" un'impresa che occupa meno di 10 persone e che realizza un fatturato annuo e/o un </w:t>
        <w:tab/>
        <w:t xml:space="preserve">     </w:t>
        <w:tab/>
        <w:t xml:space="preserve">    totale di bilancio annuo non superiori a 2 milioni di euro.</w:t>
      </w:r>
    </w:p>
    <w:p>
      <w:pPr>
        <w:pStyle w:val="Footnote"/>
        <w:jc w:val="both"/>
        <w:rPr/>
      </w:pPr>
      <w:r>
        <w:rPr>
          <w:rFonts w:cs="Calibri" w:ascii="Calibri" w:hAnsi="Calibri"/>
          <w:sz w:val="18"/>
          <w:szCs w:val="18"/>
          <w:u w:val="single"/>
        </w:rPr>
        <w:t>Si sottolinea che il calcolo degli effettivi e degli importi finanziari deve avvenire sulla base dell’insieme dei criteri previsti nella definizione di PMI. In particolare, se la richiedente NON è un'impresa autonoma, si dovrà tener conto anche dei dati delle imprese associate o collegate rilevanti, in applicazione degli articoli 3 e 6 della stessa definizione</w:t>
      </w:r>
      <w:r>
        <w:rPr>
          <w:rFonts w:cs="Calibri" w:ascii="Calibri" w:hAnsi="Calibri"/>
          <w:color w:val="FF0000"/>
          <w:sz w:val="18"/>
          <w:szCs w:val="18"/>
        </w:rPr>
        <w:t>.</w:t>
      </w:r>
    </w:p>
  </w:footnote>
  <w:footnote w:id="3">
    <w:p>
      <w:pPr>
        <w:pStyle w:val="Standard"/>
        <w:jc w:val="both"/>
        <w:rPr/>
      </w:pPr>
      <w:r>
        <w:rPr>
          <w:rStyle w:val="Caratterinotaapidipagina"/>
        </w:rPr>
        <w:footnoteRef/>
      </w:r>
      <w:r>
        <w:rPr>
          <w:rFonts w:cs="Calibri" w:ascii="Calibri" w:hAnsi="Calibri"/>
          <w:sz w:val="18"/>
          <w:szCs w:val="18"/>
        </w:rPr>
        <w:t xml:space="preserve"> </w:t>
      </w:r>
      <w:r>
        <w:rPr>
          <w:rFonts w:cs="Calibri" w:ascii="Calibri" w:hAnsi="Calibri"/>
          <w:sz w:val="18"/>
          <w:szCs w:val="18"/>
        </w:rPr>
        <w:t>Sono escluse da tale fattispecie le imprese individuali, le fondazioni istituite con lo scopo di promuovere lo sviluppo tecnologico e l’alta formazione tecnologica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w:t>
      </w:r>
    </w:p>
  </w:footnote>
  <w:footnote w:id="4">
    <w:p>
      <w:pPr>
        <w:pStyle w:val="Footnote"/>
        <w:jc w:val="both"/>
        <w:rPr/>
      </w:pPr>
      <w:r>
        <w:rPr>
          <w:rStyle w:val="Caratterinotaapidipagina"/>
        </w:rPr>
        <w:footnoteRef/>
      </w:r>
      <w:r>
        <w:rPr>
          <w:rFonts w:cs="Calibri" w:ascii="Calibri" w:hAnsi="Calibri"/>
          <w:sz w:val="18"/>
          <w:szCs w:val="18"/>
        </w:rPr>
        <w:t xml:space="preserve"> </w:t>
      </w:r>
      <w:r>
        <w:rPr>
          <w:rFonts w:cs="Calibri" w:ascii="Calibri" w:hAnsi="Calibri"/>
          <w:sz w:val="18"/>
          <w:szCs w:val="18"/>
        </w:rPr>
        <w:t xml:space="preserve">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legami di coniugio, di parentela, di affinità), che di fatto si traducano in condotte costanti e coordinate di collaborazione e di comune agire sul mercato. </w:t>
      </w:r>
    </w:p>
  </w:footnote>
  <w:footnote w:id="5">
    <w:p>
      <w:pPr>
        <w:pStyle w:val="Standard"/>
        <w:jc w:val="both"/>
        <w:rPr/>
      </w:pPr>
      <w:r>
        <w:rPr>
          <w:rStyle w:val="Caratterinotaapidipagina"/>
        </w:rPr>
        <w:footnoteRef/>
      </w:r>
      <w:r>
        <w:rPr>
          <w:rFonts w:eastAsia="Calibri" w:cs="Calibri" w:ascii="Calibri" w:hAnsi="Calibri"/>
          <w:sz w:val="18"/>
          <w:szCs w:val="18"/>
        </w:rPr>
        <w:t xml:space="preserve"> </w:t>
      </w:r>
      <w:r>
        <w:rPr>
          <w:rFonts w:cs="Calibri" w:ascii="Calibri" w:hAnsi="Calibri"/>
          <w:sz w:val="18"/>
          <w:szCs w:val="18"/>
        </w:rPr>
        <w:t xml:space="preserve">Ai fini della verifica del rispetto dei massimali, i regolamenti </w:t>
      </w:r>
      <w:r>
        <w:rPr>
          <w:rFonts w:cs="Calibri" w:ascii="Calibri" w:hAnsi="Calibri"/>
          <w:i/>
          <w:sz w:val="18"/>
          <w:szCs w:val="18"/>
        </w:rPr>
        <w:t xml:space="preserve">“de minimis” </w:t>
      </w:r>
      <w:r>
        <w:rPr>
          <w:rFonts w:cs="Calibri" w:ascii="Calibri" w:hAnsi="Calibri"/>
          <w:sz w:val="18"/>
          <w:szCs w:val="18"/>
        </w:rPr>
        <w:t>stabiliscono che “</w:t>
      </w:r>
      <w:r>
        <w:rPr>
          <w:rFonts w:cs="Calibri" w:ascii="Calibri" w:hAnsi="Calibri"/>
          <w:i/>
          <w:iCs/>
          <w:sz w:val="18"/>
          <w:szCs w:val="18"/>
        </w:rPr>
        <w:t>le entità controllate (di diritto o di fatto) dalla stessa entità debbano essere considerate come un’unica impresa beneficiaria</w:t>
      </w:r>
      <w:r>
        <w:rPr>
          <w:rFonts w:cs="Calibri" w:ascii="Calibri" w:hAnsi="Calibri"/>
          <w:sz w:val="18"/>
          <w:szCs w:val="18"/>
        </w:rPr>
        <w:t>”.</w:t>
      </w:r>
    </w:p>
    <w:p>
      <w:pPr>
        <w:pStyle w:val="Standard"/>
        <w:jc w:val="both"/>
        <w:rPr/>
      </w:pPr>
      <w:r>
        <w:rPr>
          <w:rFonts w:cs="Calibri" w:ascii="Calibri" w:hAnsi="Calibri"/>
          <w:sz w:val="18"/>
          <w:szCs w:val="18"/>
        </w:rPr>
        <w:t>Si intende per «impresa unica» l’insieme delle imprese fra le quali esiste almeno una delle relazioni seguenti:</w:t>
      </w:r>
    </w:p>
    <w:p>
      <w:pPr>
        <w:pStyle w:val="Standard"/>
        <w:numPr>
          <w:ilvl w:val="0"/>
          <w:numId w:val="1"/>
        </w:numPr>
        <w:ind w:left="567" w:hanging="360"/>
        <w:jc w:val="both"/>
        <w:rPr/>
      </w:pPr>
      <w:r>
        <w:rPr>
          <w:rFonts w:cs="Calibri" w:ascii="Calibri" w:hAnsi="Calibri"/>
          <w:sz w:val="18"/>
          <w:szCs w:val="18"/>
        </w:rPr>
        <w:t>un’impresa detiene la maggioranza dei diritti di voto degli azionisti o soci di un’altra impresa;</w:t>
      </w:r>
    </w:p>
    <w:p>
      <w:pPr>
        <w:pStyle w:val="Standard"/>
        <w:numPr>
          <w:ilvl w:val="0"/>
          <w:numId w:val="1"/>
        </w:numPr>
        <w:ind w:left="567" w:hanging="360"/>
        <w:jc w:val="both"/>
        <w:rPr/>
      </w:pPr>
      <w:r>
        <w:rPr>
          <w:rFonts w:cs="Calibri" w:ascii="Calibri" w:hAnsi="Calibri"/>
          <w:sz w:val="18"/>
          <w:szCs w:val="18"/>
        </w:rPr>
        <w:t>un’impresa ha il diritto di nominare o revocare la maggioranza dei membri del consiglio di amministrazione, direzione o sorveglianza di un’altra impresa;</w:t>
      </w:r>
    </w:p>
    <w:p>
      <w:pPr>
        <w:pStyle w:val="Standard"/>
        <w:numPr>
          <w:ilvl w:val="0"/>
          <w:numId w:val="1"/>
        </w:numPr>
        <w:ind w:left="567" w:hanging="360"/>
        <w:jc w:val="both"/>
        <w:rPr/>
      </w:pPr>
      <w:r>
        <w:rPr>
          <w:rFonts w:cs="Calibri" w:ascii="Calibri" w:hAnsi="Calibri"/>
          <w:sz w:val="18"/>
          <w:szCs w:val="18"/>
        </w:rPr>
        <w:t>un’impresa ha il diritto di esercitare un’influenza dominante su un’altra impresa in virtù di un contratto concluso con quest’ultima oppure in virtù di una clausola dello statuto di quest’ultima;</w:t>
      </w:r>
    </w:p>
    <w:p>
      <w:pPr>
        <w:pStyle w:val="Standard"/>
        <w:numPr>
          <w:ilvl w:val="0"/>
          <w:numId w:val="1"/>
        </w:numPr>
        <w:ind w:left="567" w:hanging="360"/>
        <w:jc w:val="both"/>
        <w:rPr/>
      </w:pPr>
      <w:r>
        <w:rPr>
          <w:rFonts w:cs="Calibri" w:ascii="Calibri" w:hAnsi="Calibri"/>
          <w:sz w:val="18"/>
          <w:szCs w:val="18"/>
        </w:rPr>
        <w:t>un’impresa azionista o socia di un’altra impresa controlla da sola, in virtù di un accordo stipulato con altri azionisti o soci dell’altra impresa, la maggioranza dei diritti di voto degli azionisti o soci di quest’ultima.</w:t>
      </w:r>
    </w:p>
    <w:p>
      <w:pPr>
        <w:pStyle w:val="Footnote"/>
        <w:jc w:val="both"/>
        <w:rPr/>
      </w:pPr>
      <w:r>
        <w:rPr>
          <w:rFonts w:cs="Calibri" w:ascii="Calibri" w:hAnsi="Calibri"/>
          <w:sz w:val="18"/>
          <w:szCs w:val="18"/>
        </w:rPr>
        <w:t>Le imprese fra le quali intercorre una delle relazioni di cui sopra per il tramite di una o più altre imprese sono anch’esse considerate un’impresa unica. Le imprese tra le quali il collegamento si realizza attraverso una o più persone fisiche o un organismo pubblico, sono considerate singolarmente.</w:t>
      </w:r>
    </w:p>
  </w:footnote>
  <w:footnote w:id="6">
    <w:p>
      <w:pPr>
        <w:pStyle w:val="Footnote"/>
        <w:rPr/>
      </w:pPr>
      <w:r>
        <w:rPr>
          <w:rStyle w:val="Caratterinotaapidipagina"/>
        </w:rPr>
        <w:footnoteRef/>
      </w:r>
      <w:r>
        <w:rPr>
          <w:rStyle w:val="Caratterinotaapidipagina"/>
          <w:rFonts w:cs="Calibri" w:ascii="Calibri" w:hAnsi="Calibri"/>
          <w:sz w:val="18"/>
          <w:szCs w:val="18"/>
        </w:rPr>
        <w:t xml:space="preserve"> </w:t>
      </w:r>
      <w:r>
        <w:rPr>
          <w:rFonts w:cs="Calibri" w:ascii="Calibri" w:hAnsi="Calibri"/>
          <w:sz w:val="18"/>
          <w:szCs w:val="18"/>
        </w:rPr>
        <w:t>Sul concetto di controllo, si veda la nota precedente.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21"/>
      <w:rPr/>
    </w:pPr>
    <w:r>
      <w:drawing>
        <wp:anchor behindDoc="1" distT="0" distB="0" distL="114300" distR="114300" simplePos="0" locked="0" layoutInCell="0" allowOverlap="1" relativeHeight="12">
          <wp:simplePos x="0" y="0"/>
          <wp:positionH relativeFrom="column">
            <wp:posOffset>-549910</wp:posOffset>
          </wp:positionH>
          <wp:positionV relativeFrom="paragraph">
            <wp:posOffset>53340</wp:posOffset>
          </wp:positionV>
          <wp:extent cx="2707640" cy="492125"/>
          <wp:effectExtent l="0" t="0" r="0" b="0"/>
          <wp:wrapSquare wrapText="bothSides"/>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1"/>
                  <a:srcRect l="-209" t="-1146" r="-209" b="-1146"/>
                  <a:stretch>
                    <a:fillRect/>
                  </a:stretch>
                </pic:blipFill>
                <pic:spPr bwMode="auto">
                  <a:xfrm>
                    <a:off x="0" y="0"/>
                    <a:ext cx="2707640" cy="492125"/>
                  </a:xfrm>
                  <a:prstGeom prst="rect">
                    <a:avLst/>
                  </a:prstGeom>
                </pic:spPr>
              </pic:pic>
            </a:graphicData>
          </a:graphic>
        </wp:anchor>
      </w:drawing>
    </w:r>
    <w:r>
      <w:rPr>
        <w:rFonts w:cs="Calibri" w:ascii="Calibri" w:hAnsi="Calibri"/>
        <w:b/>
        <w:bCs/>
      </w:rPr>
      <w:t xml:space="preserve">     </w:t>
    </w:r>
    <w:r>
      <w:rPr/>
      <w:drawing>
        <wp:inline distT="0" distB="0" distL="0" distR="0">
          <wp:extent cx="1002030" cy="678815"/>
          <wp:effectExtent l="0" t="0" r="0" b="0"/>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2"/>
                  <a:srcRect l="-169" t="-250" r="-169" b="-250"/>
                  <a:stretch>
                    <a:fillRect/>
                  </a:stretch>
                </pic:blipFill>
                <pic:spPr bwMode="auto">
                  <a:xfrm>
                    <a:off x="0" y="0"/>
                    <a:ext cx="1002030" cy="678815"/>
                  </a:xfrm>
                  <a:prstGeom prst="rect">
                    <a:avLst/>
                  </a:prstGeom>
                </pic:spPr>
              </pic:pic>
            </a:graphicData>
          </a:graphic>
        </wp:inline>
      </w:drawing>
    </w:r>
    <w:r>
      <w:rPr>
        <w:rFonts w:cs="Calibri" w:ascii="Calibri" w:hAnsi="Calibri"/>
        <w:b/>
        <w:bCs/>
      </w:rPr>
      <w:t xml:space="preserve">                                                                                                                        </w:t>
    </w:r>
  </w:p>
  <w:p>
    <w:pPr>
      <w:pStyle w:val="Intestazione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0" w:hanging="0"/>
      </w:pPr>
      <w:rPr>
        <w:sz w:val="18"/>
        <w:szCs w:val="18"/>
        <w:rFonts w:ascii="Calibri" w:hAnsi="Calibri" w:cs="Calibri"/>
      </w:rPr>
    </w:lvl>
    <w:lvl w:ilvl="1">
      <w:start w:val="1"/>
      <w:numFmt w:val="decimal"/>
      <w:lvlText w:val="%2."/>
      <w:lvlJc w:val="left"/>
      <w:pPr>
        <w:tabs>
          <w:tab w:val="num" w:pos="0"/>
        </w:tabs>
        <w:ind w:left="0" w:hanging="0"/>
      </w:pPr>
    </w:lvl>
    <w:lvl w:ilvl="2">
      <w:start w:val="1"/>
      <w:numFmt w:val="decimal"/>
      <w:lvlText w:val="%3."/>
      <w:lvlJc w:val="left"/>
      <w:pPr>
        <w:tabs>
          <w:tab w:val="num" w:pos="0"/>
        </w:tabs>
        <w:ind w:left="0" w:hanging="0"/>
      </w:pPr>
    </w:lvl>
    <w:lvl w:ilvl="3">
      <w:start w:val="1"/>
      <w:numFmt w:val="decimal"/>
      <w:lvlText w:val="%4."/>
      <w:lvlJc w:val="left"/>
      <w:pPr>
        <w:tabs>
          <w:tab w:val="num" w:pos="0"/>
        </w:tabs>
        <w:ind w:left="0" w:hanging="0"/>
      </w:pPr>
    </w:lvl>
    <w:lvl w:ilvl="4">
      <w:start w:val="1"/>
      <w:numFmt w:val="decimal"/>
      <w:lvlText w:val="%5."/>
      <w:lvlJc w:val="left"/>
      <w:pPr>
        <w:tabs>
          <w:tab w:val="num" w:pos="0"/>
        </w:tabs>
        <w:ind w:left="0" w:hanging="0"/>
      </w:pPr>
    </w:lvl>
    <w:lvl w:ilvl="5">
      <w:start w:val="1"/>
      <w:numFmt w:val="decimal"/>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decimal"/>
      <w:lvlText w:val="%8."/>
      <w:lvlJc w:val="left"/>
      <w:pPr>
        <w:tabs>
          <w:tab w:val="num" w:pos="0"/>
        </w:tabs>
        <w:ind w:left="0" w:hanging="0"/>
      </w:pPr>
    </w:lvl>
    <w:lvl w:ilvl="8">
      <w:start w:val="1"/>
      <w:numFmt w:val="decimal"/>
      <w:lvlText w:val="%9."/>
      <w:lvlJc w:val="left"/>
      <w:pPr>
        <w:tabs>
          <w:tab w:val="num" w:pos="0"/>
        </w:tabs>
        <w:ind w:left="0" w:hanging="0"/>
      </w:pPr>
    </w:lvl>
  </w:abstractNum>
  <w:abstractNum w:abstractNumId="2">
    <w:lvl w:ilvl="0">
      <w:start w:val="1"/>
      <w:numFmt w:val="decimal"/>
      <w:lvlText w:val="%1."/>
      <w:lvlJc w:val="left"/>
      <w:pPr>
        <w:tabs>
          <w:tab w:val="num" w:pos="0"/>
        </w:tabs>
        <w:ind w:left="0" w:hanging="0"/>
      </w:pPr>
      <w:rPr>
        <w:sz w:val="22"/>
        <w:b/>
        <w:szCs w:val="22"/>
        <w:bCs/>
        <w:rFonts w:ascii="Calibri" w:hAnsi="Calibri" w:cs="Calibri"/>
        <w:color w:val="000000"/>
      </w:rPr>
    </w:lvl>
    <w:lvl w:ilvl="1">
      <w:start w:val="1"/>
      <w:numFmt w:val="decimal"/>
      <w:lvlText w:val="%2."/>
      <w:lvlJc w:val="left"/>
      <w:pPr>
        <w:tabs>
          <w:tab w:val="num" w:pos="0"/>
        </w:tabs>
        <w:ind w:left="0" w:hanging="0"/>
      </w:pPr>
    </w:lvl>
    <w:lvl w:ilvl="2">
      <w:start w:val="1"/>
      <w:numFmt w:val="decimal"/>
      <w:lvlText w:val="%3."/>
      <w:lvlJc w:val="left"/>
      <w:pPr>
        <w:tabs>
          <w:tab w:val="num" w:pos="0"/>
        </w:tabs>
        <w:ind w:left="0" w:hanging="0"/>
      </w:pPr>
    </w:lvl>
    <w:lvl w:ilvl="3">
      <w:start w:val="1"/>
      <w:numFmt w:val="decimal"/>
      <w:lvlText w:val="%4."/>
      <w:lvlJc w:val="left"/>
      <w:pPr>
        <w:tabs>
          <w:tab w:val="num" w:pos="0"/>
        </w:tabs>
        <w:ind w:left="0" w:hanging="0"/>
      </w:pPr>
    </w:lvl>
    <w:lvl w:ilvl="4">
      <w:start w:val="1"/>
      <w:numFmt w:val="decimal"/>
      <w:lvlText w:val="%5."/>
      <w:lvlJc w:val="left"/>
      <w:pPr>
        <w:tabs>
          <w:tab w:val="num" w:pos="0"/>
        </w:tabs>
        <w:ind w:left="0" w:hanging="0"/>
      </w:pPr>
    </w:lvl>
    <w:lvl w:ilvl="5">
      <w:start w:val="1"/>
      <w:numFmt w:val="decimal"/>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decimal"/>
      <w:lvlText w:val="%8."/>
      <w:lvlJc w:val="left"/>
      <w:pPr>
        <w:tabs>
          <w:tab w:val="num" w:pos="0"/>
        </w:tabs>
        <w:ind w:left="0" w:hanging="0"/>
      </w:pPr>
    </w:lvl>
    <w:lvl w:ilvl="8">
      <w:start w:val="1"/>
      <w:numFmt w:val="decimal"/>
      <w:lvlText w:val="%9."/>
      <w:lvlJc w:val="left"/>
      <w:pPr>
        <w:tabs>
          <w:tab w:val="num" w:pos="0"/>
        </w:tabs>
        <w:ind w:left="0" w:hanging="0"/>
      </w:pPr>
    </w:lvl>
  </w:abstractNum>
  <w:abstractNum w:abstractNumId="3">
    <w:lvl w:ilvl="0">
      <w:start w:val="1"/>
      <w:numFmt w:val="lowerLetter"/>
      <w:lvlText w:val="%1)"/>
      <w:lvlJc w:val="left"/>
      <w:pPr>
        <w:tabs>
          <w:tab w:val="num" w:pos="0"/>
        </w:tabs>
        <w:ind w:left="0" w:hanging="0"/>
      </w:pPr>
      <w:rPr>
        <w:sz w:val="22"/>
        <w:szCs w:val="18"/>
        <w:rFonts w:ascii="Calibri" w:hAnsi="Calibri" w:cs="Calibri"/>
      </w:rPr>
    </w:lvl>
    <w:lvl w:ilvl="1">
      <w:start w:val="1"/>
      <w:numFmt w:val="bullet"/>
      <w:lvlText w:val=""/>
      <w:lvlJc w:val="left"/>
      <w:pPr>
        <w:tabs>
          <w:tab w:val="num" w:pos="0"/>
        </w:tabs>
        <w:ind w:left="0" w:hanging="0"/>
      </w:pPr>
      <w:rPr>
        <w:rFonts w:ascii="Symbol" w:hAnsi="Symbol" w:cs="Symbol" w:hint="default"/>
        <w:sz w:val="20"/>
      </w:rPr>
    </w:lvl>
    <w:lvl w:ilvl="2">
      <w:start w:val="1"/>
      <w:numFmt w:val="bullet"/>
      <w:lvlText w:val=""/>
      <w:lvlJc w:val="left"/>
      <w:pPr>
        <w:tabs>
          <w:tab w:val="num" w:pos="0"/>
        </w:tabs>
        <w:ind w:left="0" w:hanging="0"/>
      </w:pPr>
      <w:rPr>
        <w:rFonts w:ascii="Symbol" w:hAnsi="Symbol" w:cs="Symbol" w:hint="default"/>
        <w:sz w:val="20"/>
      </w:rPr>
    </w:lvl>
    <w:lvl w:ilvl="3">
      <w:start w:val="1"/>
      <w:numFmt w:val="bullet"/>
      <w:lvlText w:val=""/>
      <w:lvlJc w:val="left"/>
      <w:pPr>
        <w:tabs>
          <w:tab w:val="num" w:pos="0"/>
        </w:tabs>
        <w:ind w:left="0" w:hanging="0"/>
      </w:pPr>
      <w:rPr>
        <w:rFonts w:ascii="Symbol" w:hAnsi="Symbol" w:cs="Symbol" w:hint="default"/>
        <w:sz w:val="20"/>
      </w:rPr>
    </w:lvl>
    <w:lvl w:ilvl="4">
      <w:start w:val="1"/>
      <w:numFmt w:val="bullet"/>
      <w:lvlText w:val=""/>
      <w:lvlJc w:val="left"/>
      <w:pPr>
        <w:tabs>
          <w:tab w:val="num" w:pos="0"/>
        </w:tabs>
        <w:ind w:left="0" w:hanging="0"/>
      </w:pPr>
      <w:rPr>
        <w:rFonts w:ascii="Symbol" w:hAnsi="Symbol" w:cs="Symbol" w:hint="default"/>
        <w:sz w:val="20"/>
      </w:rPr>
    </w:lvl>
    <w:lvl w:ilvl="5">
      <w:start w:val="1"/>
      <w:numFmt w:val="bullet"/>
      <w:lvlText w:val=""/>
      <w:lvlJc w:val="left"/>
      <w:pPr>
        <w:tabs>
          <w:tab w:val="num" w:pos="0"/>
        </w:tabs>
        <w:ind w:left="0" w:hanging="0"/>
      </w:pPr>
      <w:rPr>
        <w:rFonts w:ascii="Symbol" w:hAnsi="Symbol" w:cs="Symbol" w:hint="default"/>
        <w:sz w:val="20"/>
      </w:rPr>
    </w:lvl>
    <w:lvl w:ilvl="6">
      <w:start w:val="1"/>
      <w:numFmt w:val="bullet"/>
      <w:lvlText w:val=""/>
      <w:lvlJc w:val="left"/>
      <w:pPr>
        <w:tabs>
          <w:tab w:val="num" w:pos="0"/>
        </w:tabs>
        <w:ind w:left="0" w:hanging="0"/>
      </w:pPr>
      <w:rPr>
        <w:rFonts w:ascii="Symbol" w:hAnsi="Symbol" w:cs="Symbol" w:hint="default"/>
        <w:sz w:val="20"/>
      </w:rPr>
    </w:lvl>
    <w:lvl w:ilvl="7">
      <w:start w:val="1"/>
      <w:numFmt w:val="bullet"/>
      <w:lvlText w:val=""/>
      <w:lvlJc w:val="left"/>
      <w:pPr>
        <w:tabs>
          <w:tab w:val="num" w:pos="0"/>
        </w:tabs>
        <w:ind w:left="0" w:hanging="0"/>
      </w:pPr>
      <w:rPr>
        <w:rFonts w:ascii="Symbol" w:hAnsi="Symbol" w:cs="Symbol" w:hint="default"/>
        <w:sz w:val="20"/>
      </w:rPr>
    </w:lvl>
    <w:lvl w:ilvl="8">
      <w:start w:val="1"/>
      <w:numFmt w:val="bullet"/>
      <w:lvlText w:val=""/>
      <w:lvlJc w:val="left"/>
      <w:pPr>
        <w:tabs>
          <w:tab w:val="num" w:pos="0"/>
        </w:tabs>
        <w:ind w:left="0" w:hanging="0"/>
      </w:pPr>
      <w:rPr>
        <w:rFonts w:ascii="Symbol" w:hAnsi="Symbol" w:cs="Symbol" w:hint="default"/>
        <w:sz w:val="20"/>
      </w:rPr>
    </w:lvl>
  </w:abstractNum>
  <w:abstractNum w:abstractNumId="4">
    <w:lvl w:ilvl="0">
      <w:start w:val="1"/>
      <w:numFmt w:val="decimal"/>
      <w:lvlText w:val="%1."/>
      <w:lvlJc w:val="left"/>
      <w:pPr>
        <w:tabs>
          <w:tab w:val="num" w:pos="0"/>
        </w:tabs>
        <w:ind w:left="0" w:hanging="0"/>
      </w:pPr>
      <w:rPr>
        <w:sz w:val="22"/>
        <w:szCs w:val="22"/>
        <w:bCs/>
        <w:rFonts w:ascii="Calibri" w:hAnsi="Calibri" w:cs="Calibri"/>
        <w:color w:val="000000"/>
      </w:rPr>
    </w:lvl>
    <w:lvl w:ilvl="1">
      <w:start w:val="1"/>
      <w:numFmt w:val="decimal"/>
      <w:lvlText w:val="%2."/>
      <w:lvlJc w:val="left"/>
      <w:pPr>
        <w:tabs>
          <w:tab w:val="num" w:pos="0"/>
        </w:tabs>
        <w:ind w:left="0" w:hanging="0"/>
      </w:pPr>
    </w:lvl>
    <w:lvl w:ilvl="2">
      <w:start w:val="1"/>
      <w:numFmt w:val="decimal"/>
      <w:lvlText w:val="%3."/>
      <w:lvlJc w:val="left"/>
      <w:pPr>
        <w:tabs>
          <w:tab w:val="num" w:pos="0"/>
        </w:tabs>
        <w:ind w:left="0" w:hanging="0"/>
      </w:pPr>
    </w:lvl>
    <w:lvl w:ilvl="3">
      <w:start w:val="1"/>
      <w:numFmt w:val="decimal"/>
      <w:lvlText w:val="%4."/>
      <w:lvlJc w:val="left"/>
      <w:pPr>
        <w:tabs>
          <w:tab w:val="num" w:pos="0"/>
        </w:tabs>
        <w:ind w:left="0" w:hanging="0"/>
      </w:pPr>
    </w:lvl>
    <w:lvl w:ilvl="4">
      <w:start w:val="1"/>
      <w:numFmt w:val="decimal"/>
      <w:lvlText w:val="%5."/>
      <w:lvlJc w:val="left"/>
      <w:pPr>
        <w:tabs>
          <w:tab w:val="num" w:pos="0"/>
        </w:tabs>
        <w:ind w:left="0" w:hanging="0"/>
      </w:pPr>
    </w:lvl>
    <w:lvl w:ilvl="5">
      <w:start w:val="1"/>
      <w:numFmt w:val="decimal"/>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decimal"/>
      <w:lvlText w:val="%8."/>
      <w:lvlJc w:val="left"/>
      <w:pPr>
        <w:tabs>
          <w:tab w:val="num" w:pos="0"/>
        </w:tabs>
        <w:ind w:left="0" w:hanging="0"/>
      </w:pPr>
    </w:lvl>
    <w:lvl w:ilvl="8">
      <w:start w:val="1"/>
      <w:numFmt w:val="decimal"/>
      <w:lvlText w:val="%9."/>
      <w:lvlJc w:val="left"/>
      <w:pPr>
        <w:tabs>
          <w:tab w:val="num" w:pos="0"/>
        </w:tabs>
        <w:ind w:left="0" w:hanging="0"/>
      </w:pPr>
    </w:lvl>
  </w:abstractNum>
  <w:abstractNum w:abstractNumId="5">
    <w:lvl w:ilvl="0">
      <w:start w:val="1"/>
      <w:numFmt w:val="decimal"/>
      <w:lvlText w:val="%1."/>
      <w:lvlJc w:val="left"/>
      <w:pPr>
        <w:tabs>
          <w:tab w:val="num" w:pos="0"/>
        </w:tabs>
        <w:ind w:left="720" w:hanging="360"/>
      </w:pPr>
      <w:rPr>
        <w:sz w:val="22"/>
        <w:szCs w:val="22"/>
        <w:rFonts w:ascii="Calibri" w:hAnsi="Calibri" w:cs="Calibr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a2b7b"/>
    <w:pPr>
      <w:widowControl/>
      <w:suppressAutoHyphens w:val="true"/>
      <w:bidi w:val="0"/>
      <w:spacing w:lineRule="auto" w:line="240" w:before="0" w:after="0"/>
      <w:jc w:val="left"/>
      <w:textAlignment w:val="baseline"/>
    </w:pPr>
    <w:rPr>
      <w:rFonts w:ascii="Times New Roman" w:hAnsi="Times New Roman" w:eastAsia="SimSun" w:cs="Mangal"/>
      <w:color w:val="auto"/>
      <w:kern w:val="2"/>
      <w:sz w:val="24"/>
      <w:szCs w:val="24"/>
      <w:lang w:val="it-IT" w:eastAsia="zh-CN" w:bidi="hi-IN"/>
    </w:rPr>
  </w:style>
  <w:style w:type="character" w:styleId="DefaultParagraphFont" w:default="1">
    <w:name w:val="Default Paragraph Font"/>
    <w:uiPriority w:val="1"/>
    <w:semiHidden/>
    <w:unhideWhenUsed/>
    <w:qFormat/>
    <w:rPr/>
  </w:style>
  <w:style w:type="character" w:styleId="Caratterinotaapidipagina" w:customStyle="1">
    <w:name w:val="Caratteri nota a piè di pagina"/>
    <w:qFormat/>
    <w:rsid w:val="00ba2b7b"/>
    <w:rPr>
      <w:vertAlign w:val="superscript"/>
    </w:rPr>
  </w:style>
  <w:style w:type="character" w:styleId="CollegamentoInternet" w:customStyle="1">
    <w:name w:val="Collegamento Internet"/>
    <w:qFormat/>
    <w:rsid w:val="00ba2b7b"/>
    <w:rPr>
      <w:color w:val="000080"/>
      <w:u w:val="single"/>
    </w:rPr>
  </w:style>
  <w:style w:type="character" w:styleId="Richiamoallanotaapidipagina" w:customStyle="1">
    <w:name w:val="Richiamo alla nota a piè di pagina"/>
    <w:rsid w:val="00ba2b7b"/>
    <w:rPr>
      <w:vertAlign w:val="superscript"/>
    </w:rPr>
  </w:style>
  <w:style w:type="character" w:styleId="PidipaginaCarattere" w:customStyle="1">
    <w:name w:val="Piè di pagina Carattere"/>
    <w:basedOn w:val="DefaultParagraphFont"/>
    <w:link w:val="Pidipagina"/>
    <w:uiPriority w:val="99"/>
    <w:qFormat/>
    <w:rsid w:val="00ba2b7b"/>
    <w:rPr>
      <w:szCs w:val="21"/>
    </w:rPr>
  </w:style>
  <w:style w:type="character" w:styleId="Enfasi" w:customStyle="1">
    <w:name w:val="Enfasi"/>
    <w:qFormat/>
    <w:rsid w:val="00ba2b7b"/>
    <w:rPr>
      <w:i/>
      <w:iCs/>
    </w:rPr>
  </w:style>
  <w:style w:type="character" w:styleId="PidipaginaCarattere1" w:customStyle="1">
    <w:name w:val="Piè di pagina Carattere1"/>
    <w:basedOn w:val="DefaultParagraphFont"/>
    <w:uiPriority w:val="99"/>
    <w:semiHidden/>
    <w:qFormat/>
    <w:rsid w:val="00ba2b7b"/>
    <w:rPr>
      <w:rFonts w:ascii="Times New Roman" w:hAnsi="Times New Roman" w:eastAsia="SimSun" w:cs="Mangal"/>
      <w:kern w:val="2"/>
      <w:sz w:val="24"/>
      <w:szCs w:val="21"/>
      <w:lang w:eastAsia="zh-CN" w:bidi="hi-IN"/>
    </w:rPr>
  </w:style>
  <w:style w:type="character" w:styleId="IntestazioneCarattere" w:customStyle="1">
    <w:name w:val="Intestazione Carattere"/>
    <w:basedOn w:val="DefaultParagraphFont"/>
    <w:link w:val="Intestazione"/>
    <w:uiPriority w:val="99"/>
    <w:qFormat/>
    <w:rsid w:val="00765ed2"/>
    <w:rPr>
      <w:rFonts w:ascii="Times New Roman" w:hAnsi="Times New Roman" w:eastAsia="SimSun" w:cs="Mangal"/>
      <w:kern w:val="2"/>
      <w:sz w:val="24"/>
      <w:szCs w:val="21"/>
      <w:lang w:eastAsia="zh-CN" w:bidi="hi-IN"/>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Standard" w:customStyle="1">
    <w:name w:val="Standard"/>
    <w:qFormat/>
    <w:rsid w:val="00ba2b7b"/>
    <w:pPr>
      <w:widowControl/>
      <w:suppressAutoHyphens w:val="true"/>
      <w:bidi w:val="0"/>
      <w:spacing w:lineRule="auto" w:line="240" w:before="0" w:after="0"/>
      <w:jc w:val="left"/>
    </w:pPr>
    <w:rPr>
      <w:rFonts w:ascii="Times New Roman" w:hAnsi="Times New Roman" w:eastAsia="Times New Roman" w:cs="Times New Roman"/>
      <w:color w:val="auto"/>
      <w:kern w:val="2"/>
      <w:sz w:val="24"/>
      <w:szCs w:val="24"/>
      <w:lang w:val="it-IT" w:eastAsia="zh-CN" w:bidi="ar-SA"/>
    </w:rPr>
  </w:style>
  <w:style w:type="paragraph" w:styleId="Textbody" w:customStyle="1">
    <w:name w:val="Text body"/>
    <w:basedOn w:val="Standard"/>
    <w:qFormat/>
    <w:rsid w:val="00ba2b7b"/>
    <w:pPr>
      <w:jc w:val="both"/>
    </w:pPr>
    <w:rPr>
      <w:sz w:val="23"/>
      <w:szCs w:val="23"/>
    </w:rPr>
  </w:style>
  <w:style w:type="paragraph" w:styleId="Default" w:customStyle="1">
    <w:name w:val="Default"/>
    <w:qFormat/>
    <w:rsid w:val="00ba2b7b"/>
    <w:pPr>
      <w:widowControl/>
      <w:suppressAutoHyphens w:val="true"/>
      <w:bidi w:val="0"/>
      <w:spacing w:lineRule="auto" w:line="240" w:before="0" w:after="0"/>
      <w:jc w:val="left"/>
    </w:pPr>
    <w:rPr>
      <w:rFonts w:ascii="Times New Roman" w:hAnsi="Times New Roman" w:eastAsia="Times New Roman" w:cs="Times New Roman"/>
      <w:color w:val="000000"/>
      <w:kern w:val="2"/>
      <w:sz w:val="24"/>
      <w:szCs w:val="24"/>
      <w:lang w:val="it-IT" w:eastAsia="zh-CN" w:bidi="ar-SA"/>
    </w:rPr>
  </w:style>
  <w:style w:type="paragraph" w:styleId="Corpodeltesto21" w:customStyle="1">
    <w:name w:val="Corpo del testo 21"/>
    <w:basedOn w:val="Standard"/>
    <w:qFormat/>
    <w:rsid w:val="00ba2b7b"/>
    <w:pPr>
      <w:jc w:val="center"/>
    </w:pPr>
    <w:rPr/>
  </w:style>
  <w:style w:type="paragraph" w:styleId="Footnote" w:customStyle="1">
    <w:name w:val="Footnote"/>
    <w:basedOn w:val="Standard"/>
    <w:qFormat/>
    <w:rsid w:val="00ba2b7b"/>
    <w:pPr>
      <w:widowControl w:val="false"/>
    </w:pPr>
    <w:rPr>
      <w:sz w:val="20"/>
      <w:szCs w:val="20"/>
    </w:rPr>
  </w:style>
  <w:style w:type="paragraph" w:styleId="Intestazione1" w:customStyle="1">
    <w:name w:val="Intestazione1"/>
    <w:basedOn w:val="Standard"/>
    <w:qFormat/>
    <w:rsid w:val="00ba2b7b"/>
    <w:pPr>
      <w:tabs>
        <w:tab w:val="clear" w:pos="708"/>
        <w:tab w:val="center" w:pos="4819" w:leader="none"/>
        <w:tab w:val="right" w:pos="9638" w:leader="none"/>
      </w:tabs>
    </w:pPr>
    <w:rPr/>
  </w:style>
  <w:style w:type="paragraph" w:styleId="NormalWeb">
    <w:name w:val="Normal (Web)"/>
    <w:basedOn w:val="Standard"/>
    <w:qFormat/>
    <w:rsid w:val="00ba2b7b"/>
    <w:pPr>
      <w:spacing w:before="280" w:after="280"/>
    </w:pPr>
    <w:rPr>
      <w:rFonts w:eastAsia="MS Mincho"/>
      <w:sz w:val="20"/>
      <w:szCs w:val="20"/>
    </w:rPr>
  </w:style>
  <w:style w:type="paragraph" w:styleId="Corpotesto1" w:customStyle="1">
    <w:name w:val="Corpo testo1"/>
    <w:qFormat/>
    <w:rsid w:val="00ba2b7b"/>
    <w:pPr>
      <w:widowControl/>
      <w:suppressAutoHyphens w:val="true"/>
      <w:bidi w:val="0"/>
      <w:snapToGrid w:val="false"/>
      <w:spacing w:lineRule="auto" w:line="240" w:before="0" w:after="0"/>
      <w:jc w:val="left"/>
    </w:pPr>
    <w:rPr>
      <w:rFonts w:ascii="Times New Roman" w:hAnsi="Times New Roman" w:eastAsia="Times New Roman" w:cs="Times New Roman"/>
      <w:color w:val="000000"/>
      <w:kern w:val="2"/>
      <w:sz w:val="28"/>
      <w:szCs w:val="20"/>
      <w:lang w:val="it-IT" w:eastAsia="zh-CN" w:bidi="ar-SA"/>
    </w:rPr>
  </w:style>
  <w:style w:type="paragraph" w:styleId="Intestazioneepidipagina">
    <w:name w:val="Intestazione e piè di pagina"/>
    <w:basedOn w:val="Normal"/>
    <w:qFormat/>
    <w:pPr/>
    <w:rPr/>
  </w:style>
  <w:style w:type="paragraph" w:styleId="Pidipagina">
    <w:name w:val="Footer"/>
    <w:basedOn w:val="Normal"/>
    <w:link w:val="PidipaginaCarattere"/>
    <w:uiPriority w:val="99"/>
    <w:unhideWhenUsed/>
    <w:rsid w:val="00ba2b7b"/>
    <w:pPr>
      <w:tabs>
        <w:tab w:val="clear" w:pos="708"/>
        <w:tab w:val="center" w:pos="4819" w:leader="none"/>
        <w:tab w:val="right" w:pos="9638" w:leader="none"/>
      </w:tabs>
    </w:pPr>
    <w:rPr>
      <w:rFonts w:ascii="Calibri" w:hAnsi="Calibri" w:eastAsia="Calibri" w:cs="" w:asciiTheme="minorHAnsi" w:cstheme="minorBidi" w:eastAsiaTheme="minorHAnsi" w:hAnsiTheme="minorHAnsi"/>
      <w:kern w:val="0"/>
      <w:sz w:val="22"/>
      <w:szCs w:val="21"/>
      <w:lang w:eastAsia="en-US" w:bidi="ar-SA"/>
    </w:rPr>
  </w:style>
  <w:style w:type="paragraph" w:styleId="Intestazione">
    <w:name w:val="Header"/>
    <w:basedOn w:val="Normal"/>
    <w:link w:val="IntestazioneCarattere"/>
    <w:uiPriority w:val="99"/>
    <w:unhideWhenUsed/>
    <w:rsid w:val="00765ed2"/>
    <w:pPr>
      <w:tabs>
        <w:tab w:val="clear" w:pos="708"/>
        <w:tab w:val="center" w:pos="4819" w:leader="none"/>
        <w:tab w:val="right" w:pos="9638" w:leader="none"/>
      </w:tabs>
    </w:pPr>
    <w:rPr>
      <w:szCs w:val="21"/>
    </w:rPr>
  </w:style>
  <w:style w:type="paragraph" w:styleId="Notaapidipagina">
    <w:name w:val="Footnote Text"/>
    <w:basedOn w:val="Normal"/>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ciaa.arezzosiena@as.legalmail.camcom.it" TargetMode="External"/><Relationship Id="rId3" Type="http://schemas.openxmlformats.org/officeDocument/2006/relationships/hyperlink" Target="mailto:rdp@as.camcom.it" TargetMode="External"/><Relationship Id="rId4" Type="http://schemas.openxmlformats.org/officeDocument/2006/relationships/hyperlink" Target="mailto:rdp@as.camcom.it" TargetMode="External"/><Relationship Id="rId5" Type="http://schemas.openxmlformats.org/officeDocument/2006/relationships/hyperlink" Target="http://www.rna.gov.it/"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Application>LibreOffice/7.1.3.2$Windows_X86_64 LibreOffice_project/47f78053abe362b9384784d31a6e56f8511eb1c1</Application>
  <AppVersion>15.0000</AppVersion>
  <Pages>10</Pages>
  <Words>2710</Words>
  <Characters>17192</Characters>
  <CharactersWithSpaces>19972</CharactersWithSpaces>
  <Paragraphs>178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2023-06-12T10:54:00Z</dcterms:created>
  <dc:creator>csi0083</dc:creator>
  <dc:description/>
  <dc:language>it-IT</dc:language>
  <cp:lastModifiedBy/>
  <dcterms:modified xsi:type="dcterms:W3CDTF">2023-06-15T16:16:07Z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file>