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2BC" w:rsidRDefault="00AB00AE">
      <w:pPr>
        <w:tabs>
          <w:tab w:val="left" w:pos="4678"/>
        </w:tabs>
      </w:pP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SPETT.LE CAMERA DI COMMERCIO</w:t>
      </w:r>
    </w:p>
    <w:p w:rsidR="004142BC" w:rsidRDefault="00AB00AE">
      <w:pPr>
        <w:tabs>
          <w:tab w:val="left" w:pos="4678"/>
        </w:tabs>
      </w:pP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INDUSTRIA ARTIGIANATO E AGRICOLTURA</w:t>
      </w:r>
    </w:p>
    <w:p w:rsidR="004142BC" w:rsidRDefault="00AB00AE">
      <w:pPr>
        <w:tabs>
          <w:tab w:val="left" w:pos="4678"/>
        </w:tabs>
      </w:pP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</w:r>
      <w:r>
        <w:rPr>
          <w:rFonts w:ascii="Calibri" w:eastAsia="Calibri" w:hAnsi="Calibri" w:cs="Calibri"/>
          <w:color w:val="000000"/>
          <w:sz w:val="22"/>
          <w:szCs w:val="22"/>
        </w:rPr>
        <w:tab/>
        <w:t>DI AREZZO SIENA</w:t>
      </w:r>
    </w:p>
    <w:p w:rsidR="004142BC" w:rsidRDefault="004142BC">
      <w:pPr>
        <w:tabs>
          <w:tab w:val="left" w:pos="4678"/>
        </w:tabs>
        <w:rPr>
          <w:rFonts w:ascii="Calibri" w:eastAsia="Calibri" w:hAnsi="Calibri" w:cs="Calibri"/>
          <w:color w:val="000000"/>
          <w:sz w:val="22"/>
          <w:szCs w:val="22"/>
        </w:rPr>
      </w:pPr>
    </w:p>
    <w:p w:rsidR="004142BC" w:rsidRDefault="004142BC">
      <w:pPr>
        <w:tabs>
          <w:tab w:val="left" w:pos="4678"/>
        </w:tabs>
      </w:pPr>
    </w:p>
    <w:p w:rsidR="004142BC" w:rsidRDefault="00AB00AE">
      <w:pPr>
        <w:tabs>
          <w:tab w:val="left" w:pos="5387"/>
        </w:tabs>
        <w:jc w:val="both"/>
      </w:pPr>
      <w:r>
        <w:rPr>
          <w:rFonts w:ascii="Calibri" w:eastAsia="Calibri" w:hAnsi="Calibri" w:cs="Calibri"/>
          <w:sz w:val="22"/>
          <w:szCs w:val="22"/>
        </w:rPr>
        <w:t>Il sottoscritto __________________________________________________________________________</w:t>
      </w:r>
    </w:p>
    <w:p w:rsidR="004142BC" w:rsidRDefault="00AB00AE">
      <w:pPr>
        <w:spacing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>titolare/legale rappresentante dell’impresa __________________________________________________</w:t>
      </w:r>
    </w:p>
    <w:p w:rsidR="004142BC" w:rsidRDefault="00AB00AE">
      <w:pPr>
        <w:spacing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>con sede legale in____________________indirizzo ___________________________________________</w:t>
      </w:r>
    </w:p>
    <w:p w:rsidR="004142BC" w:rsidRDefault="00AB00AE">
      <w:pPr>
        <w:spacing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>Codice Fiscale _______________________________Partita IVA ___________</w:t>
      </w:r>
      <w:r>
        <w:rPr>
          <w:rFonts w:ascii="Calibri" w:eastAsia="Calibri" w:hAnsi="Calibri" w:cs="Calibri"/>
          <w:sz w:val="22"/>
          <w:szCs w:val="22"/>
        </w:rPr>
        <w:t>______________________</w:t>
      </w:r>
    </w:p>
    <w:p w:rsidR="004142BC" w:rsidRDefault="004142BC">
      <w:pPr>
        <w:spacing w:line="340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4142BC" w:rsidRDefault="00AB00AE">
      <w:pPr>
        <w:spacing w:line="340" w:lineRule="auto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DICHIARA</w:t>
      </w:r>
    </w:p>
    <w:p w:rsidR="004142BC" w:rsidRDefault="004142BC">
      <w:pPr>
        <w:spacing w:line="340" w:lineRule="auto"/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4142BC" w:rsidRDefault="00AB00AE">
      <w:pPr>
        <w:spacing w:line="340" w:lineRule="auto"/>
        <w:jc w:val="both"/>
      </w:pPr>
      <w:r>
        <w:rPr>
          <w:rFonts w:ascii="Calibri" w:eastAsia="Calibri" w:hAnsi="Calibri" w:cs="Calibri"/>
          <w:b/>
          <w:sz w:val="22"/>
          <w:szCs w:val="22"/>
        </w:rPr>
        <w:t>con riferimento alla Domanda di Contributo</w:t>
      </w:r>
    </w:p>
    <w:p w:rsidR="004142BC" w:rsidRDefault="00AB00AE">
      <w:pPr>
        <w:numPr>
          <w:ilvl w:val="0"/>
          <w:numId w:val="2"/>
        </w:numPr>
        <w:spacing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>di conferire a _____________________________________________________ residente in/ con sede in via_____________________ cap________ Città_____________ CF/P.IVA____________________</w:t>
      </w:r>
      <w:r>
        <w:rPr>
          <w:rFonts w:ascii="Calibri" w:eastAsia="Calibri" w:hAnsi="Calibri" w:cs="Calibri"/>
          <w:sz w:val="22"/>
          <w:szCs w:val="22"/>
        </w:rPr>
        <w:t>______</w:t>
      </w:r>
    </w:p>
    <w:p w:rsidR="004142BC" w:rsidRDefault="00AB00AE">
      <w:pPr>
        <w:spacing w:line="340" w:lineRule="auto"/>
        <w:ind w:left="360"/>
        <w:jc w:val="both"/>
      </w:pPr>
      <w:r>
        <w:rPr>
          <w:rFonts w:ascii="Calibri" w:eastAsia="Calibri" w:hAnsi="Calibri" w:cs="Calibri"/>
          <w:sz w:val="22"/>
          <w:szCs w:val="22"/>
        </w:rPr>
        <w:t>procura speciale per la trasmissione della domanda relativa al “Bando Doppia Transizione 2025” e la gestione di tutte le successive comunicazioni con la Camera di commercio di Arezzo - Siena con le modalità di cui all’articolo 8 del Bando.</w:t>
      </w:r>
    </w:p>
    <w:p w:rsidR="004142BC" w:rsidRDefault="00AB00AE">
      <w:pPr>
        <w:numPr>
          <w:ilvl w:val="0"/>
          <w:numId w:val="2"/>
        </w:numPr>
        <w:spacing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>di attest</w:t>
      </w:r>
      <w:r>
        <w:rPr>
          <w:rFonts w:ascii="Calibri" w:eastAsia="Calibri" w:hAnsi="Calibri" w:cs="Calibri"/>
          <w:sz w:val="22"/>
          <w:szCs w:val="22"/>
        </w:rPr>
        <w:t>are - ai sensi e per gli effetti dell’articolo 47 del D.P.R. 445/2000 e consapevole delle responsabilità penali di cui all’articolo 76 del medesimo D.P.R. 445/2000 per le ipotesi di falsità in atti e dichiarazioni mendaci - la corrispondenza delle copie de</w:t>
      </w:r>
      <w:r>
        <w:rPr>
          <w:rFonts w:ascii="Calibri" w:eastAsia="Calibri" w:hAnsi="Calibri" w:cs="Calibri"/>
          <w:sz w:val="22"/>
          <w:szCs w:val="22"/>
        </w:rPr>
        <w:t>i documenti allegati ai documenti conservati:</w:t>
      </w:r>
    </w:p>
    <w:p w:rsidR="004142BC" w:rsidRDefault="00AB00AE">
      <w:pPr>
        <w:numPr>
          <w:ilvl w:val="1"/>
          <w:numId w:val="1"/>
        </w:numPr>
        <w:tabs>
          <w:tab w:val="left" w:pos="1134"/>
        </w:tabs>
        <w:spacing w:line="340" w:lineRule="auto"/>
        <w:ind w:left="1134" w:hanging="567"/>
        <w:jc w:val="both"/>
      </w:pPr>
      <w:r>
        <w:rPr>
          <w:rFonts w:ascii="Calibri" w:eastAsia="Calibri" w:hAnsi="Calibri" w:cs="Calibri"/>
          <w:b/>
          <w:sz w:val="22"/>
          <w:szCs w:val="22"/>
        </w:rPr>
        <w:t>agli atti dell’impresa</w:t>
      </w:r>
      <w:r>
        <w:rPr>
          <w:rFonts w:ascii="Calibri" w:eastAsia="Calibri" w:hAnsi="Calibri" w:cs="Calibri"/>
          <w:sz w:val="22"/>
          <w:szCs w:val="22"/>
        </w:rPr>
        <w:t xml:space="preserve">,  </w:t>
      </w:r>
    </w:p>
    <w:p w:rsidR="004142BC" w:rsidRDefault="00AB00AE">
      <w:pPr>
        <w:spacing w:line="340" w:lineRule="auto"/>
        <w:ind w:left="1134"/>
        <w:jc w:val="both"/>
      </w:pPr>
      <w:r>
        <w:rPr>
          <w:rFonts w:ascii="Calibri" w:eastAsia="Calibri" w:hAnsi="Calibri" w:cs="Calibri"/>
          <w:sz w:val="22"/>
          <w:szCs w:val="22"/>
        </w:rPr>
        <w:t xml:space="preserve"> oppure</w:t>
      </w:r>
    </w:p>
    <w:p w:rsidR="004142BC" w:rsidRDefault="00AB00AE">
      <w:pPr>
        <w:numPr>
          <w:ilvl w:val="1"/>
          <w:numId w:val="1"/>
        </w:numPr>
        <w:tabs>
          <w:tab w:val="left" w:pos="1134"/>
        </w:tabs>
        <w:spacing w:line="340" w:lineRule="auto"/>
        <w:ind w:left="1134" w:hanging="567"/>
        <w:jc w:val="both"/>
      </w:pPr>
      <w:r>
        <w:rPr>
          <w:rFonts w:ascii="Calibri" w:eastAsia="Calibri" w:hAnsi="Calibri" w:cs="Calibri"/>
          <w:b/>
          <w:sz w:val="22"/>
          <w:szCs w:val="22"/>
        </w:rPr>
        <w:t>presso l’intermediario</w:t>
      </w:r>
      <w:r>
        <w:rPr>
          <w:rFonts w:ascii="Calibri" w:eastAsia="Calibri" w:hAnsi="Calibri" w:cs="Calibri"/>
          <w:sz w:val="22"/>
          <w:szCs w:val="22"/>
        </w:rPr>
        <w:t>.</w:t>
      </w:r>
    </w:p>
    <w:p w:rsidR="004142BC" w:rsidRDefault="00AB00AE">
      <w:pPr>
        <w:tabs>
          <w:tab w:val="left" w:pos="1134"/>
        </w:tabs>
        <w:spacing w:line="340" w:lineRule="auto"/>
        <w:ind w:left="426" w:hanging="426"/>
        <w:jc w:val="both"/>
      </w:pPr>
      <w:r>
        <w:rPr>
          <w:rFonts w:ascii="Calibri" w:eastAsia="Calibri" w:hAnsi="Calibri" w:cs="Calibri"/>
          <w:sz w:val="22"/>
          <w:szCs w:val="22"/>
        </w:rPr>
        <w:t>C.   di eleggere domicilio, per tutti gli atti e le comunicazioni inerenti alla domanda di agevolazione, presso l’indirizzo di posta elettronica certificata del soggetto intermediario, a cui viene conferita la facoltà di gestione di tutte le successive com</w:t>
      </w:r>
      <w:r>
        <w:rPr>
          <w:rFonts w:ascii="Calibri" w:eastAsia="Calibri" w:hAnsi="Calibri" w:cs="Calibri"/>
          <w:sz w:val="22"/>
          <w:szCs w:val="22"/>
        </w:rPr>
        <w:t>unicazioni secondo le modalità previste nel Bando.</w:t>
      </w:r>
    </w:p>
    <w:p w:rsidR="004142BC" w:rsidRDefault="004142BC">
      <w:pPr>
        <w:spacing w:line="340" w:lineRule="auto"/>
        <w:jc w:val="both"/>
        <w:rPr>
          <w:rFonts w:ascii="Calibri" w:eastAsia="Calibri" w:hAnsi="Calibri" w:cs="Calibri"/>
          <w:sz w:val="20"/>
          <w:szCs w:val="20"/>
        </w:rPr>
      </w:pPr>
    </w:p>
    <w:p w:rsidR="004142BC" w:rsidRDefault="00AB00AE">
      <w:pPr>
        <w:spacing w:line="3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______________________, lì __________________</w:t>
      </w:r>
      <w:r>
        <w:rPr>
          <w:rFonts w:ascii="Calibri" w:eastAsia="Calibri" w:hAnsi="Calibri" w:cs="Calibri"/>
          <w:sz w:val="20"/>
          <w:szCs w:val="20"/>
        </w:rPr>
        <w:tab/>
      </w:r>
    </w:p>
    <w:p w:rsidR="004142BC" w:rsidRDefault="00AB00AE">
      <w:pPr>
        <w:widowControl/>
        <w:pBdr>
          <w:top w:val="nil"/>
          <w:left w:val="nil"/>
          <w:bottom w:val="nil"/>
          <w:right w:val="nil"/>
          <w:between w:val="nil"/>
        </w:pBdr>
        <w:spacing w:line="264" w:lineRule="auto"/>
        <w:ind w:left="4532" w:firstLine="423"/>
        <w:jc w:val="both"/>
        <w:rPr>
          <w:rFonts w:eastAsia="Times New Roman" w:cs="Times New Roman"/>
          <w:color w:val="000000"/>
        </w:rPr>
      </w:pPr>
      <w:r>
        <w:rPr>
          <w:rFonts w:ascii="Calibri" w:eastAsia="Calibri" w:hAnsi="Calibri" w:cs="Calibri"/>
          <w:color w:val="000000"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ab/>
      </w:r>
      <w:r>
        <w:rPr>
          <w:rFonts w:ascii="Calibri" w:eastAsia="Calibri" w:hAnsi="Calibri" w:cs="Calibri"/>
          <w:color w:val="000000"/>
          <w:sz w:val="20"/>
          <w:szCs w:val="20"/>
        </w:rPr>
        <w:tab/>
        <w:t xml:space="preserve">           </w:t>
      </w:r>
      <w:r>
        <w:rPr>
          <w:rFonts w:ascii="Calibri" w:eastAsia="Calibri" w:hAnsi="Calibri" w:cs="Calibri"/>
          <w:b/>
          <w:color w:val="000000"/>
        </w:rPr>
        <w:t>Firma legale rappresentante *</w:t>
      </w:r>
    </w:p>
    <w:p w:rsidR="004142BC" w:rsidRDefault="004142BC">
      <w:pPr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4142BC" w:rsidRDefault="00AB00AE">
      <w:pPr>
        <w:widowControl/>
        <w:pBdr>
          <w:top w:val="nil"/>
          <w:left w:val="nil"/>
          <w:bottom w:val="single" w:sz="12" w:space="1" w:color="000000"/>
          <w:right w:val="nil"/>
          <w:between w:val="nil"/>
        </w:pBdr>
        <w:spacing w:line="264" w:lineRule="auto"/>
        <w:ind w:left="4248"/>
        <w:jc w:val="center"/>
        <w:rPr>
          <w:rFonts w:ascii="Calibri" w:eastAsia="Calibri" w:hAnsi="Calibri" w:cs="Calibri"/>
          <w:b/>
          <w:color w:val="000000"/>
          <w:sz w:val="16"/>
          <w:szCs w:val="16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                                     </w:t>
      </w:r>
    </w:p>
    <w:p w:rsidR="004142BC" w:rsidRDefault="00AB00AE">
      <w:pPr>
        <w:widowControl/>
        <w:pBdr>
          <w:top w:val="nil"/>
          <w:left w:val="nil"/>
          <w:bottom w:val="nil"/>
          <w:right w:val="nil"/>
          <w:between w:val="nil"/>
        </w:pBdr>
        <w:ind w:left="4248"/>
        <w:jc w:val="center"/>
        <w:rPr>
          <w:rFonts w:ascii="Calibri" w:eastAsia="Calibri" w:hAnsi="Calibri" w:cs="Calibri"/>
          <w:b/>
          <w:color w:val="000000"/>
          <w:sz w:val="16"/>
          <w:szCs w:val="16"/>
        </w:rPr>
      </w:pPr>
      <w:bookmarkStart w:id="0" w:name="_heading=h.88l71fs78b2" w:colFirst="0" w:colLast="0"/>
      <w:bookmarkEnd w:id="0"/>
      <w:r>
        <w:rPr>
          <w:rFonts w:ascii="Calibri" w:eastAsia="Calibri" w:hAnsi="Calibri" w:cs="Calibri"/>
          <w:b/>
          <w:color w:val="000000"/>
          <w:sz w:val="16"/>
          <w:szCs w:val="16"/>
        </w:rPr>
        <w:t xml:space="preserve">*Firma digitale o autografa corredata da </w:t>
      </w:r>
    </w:p>
    <w:p w:rsidR="004142BC" w:rsidRDefault="00AB00AE">
      <w:pPr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16"/>
          <w:szCs w:val="16"/>
        </w:rPr>
        <w:lastRenderedPageBreak/>
        <w:t xml:space="preserve">   </w:t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 xml:space="preserve">                  documento di identità in corso di validità</w:t>
      </w:r>
    </w:p>
    <w:p w:rsidR="004142BC" w:rsidRDefault="004142BC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="Calibri" w:eastAsia="Calibri" w:hAnsi="Calibri" w:cs="Calibri"/>
          <w:b/>
          <w:color w:val="5F5748"/>
          <w:sz w:val="18"/>
          <w:szCs w:val="18"/>
        </w:rPr>
      </w:pPr>
    </w:p>
    <w:p w:rsidR="004142BC" w:rsidRDefault="00AB00AE">
      <w:pPr>
        <w:spacing w:line="340" w:lineRule="auto"/>
        <w:jc w:val="both"/>
        <w:rPr>
          <w:rFonts w:ascii="Calibri" w:eastAsia="Calibri" w:hAnsi="Calibri" w:cs="Calibri"/>
          <w:b/>
          <w:i/>
        </w:rPr>
      </w:pPr>
      <w:r>
        <w:rPr>
          <w:rFonts w:ascii="Calibri" w:eastAsia="Calibri" w:hAnsi="Calibri" w:cs="Calibri"/>
          <w:b/>
          <w:i/>
        </w:rPr>
        <w:t>Parte riservata al Procuratore Speciale</w:t>
      </w:r>
    </w:p>
    <w:p w:rsidR="004142BC" w:rsidRDefault="004142BC">
      <w:pPr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spacing w:line="340" w:lineRule="auto"/>
        <w:jc w:val="both"/>
        <w:rPr>
          <w:rFonts w:ascii="Calibri" w:eastAsia="Calibri" w:hAnsi="Calibri" w:cs="Calibri"/>
          <w:b/>
          <w:i/>
          <w:color w:val="000000"/>
        </w:rPr>
      </w:pPr>
    </w:p>
    <w:p w:rsidR="004142BC" w:rsidRDefault="00AB00AE">
      <w:pPr>
        <w:spacing w:before="240" w:line="340" w:lineRule="auto"/>
        <w:jc w:val="center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DICHIARAZIONE SOSTITUTIVA DELL’ATTO DI NOTORIETÀ</w:t>
      </w:r>
    </w:p>
    <w:p w:rsidR="004142BC" w:rsidRDefault="004142BC">
      <w:pPr>
        <w:spacing w:before="240" w:line="340" w:lineRule="auto"/>
        <w:jc w:val="center"/>
        <w:rPr>
          <w:rFonts w:ascii="Calibri" w:eastAsia="Calibri" w:hAnsi="Calibri" w:cs="Calibri"/>
          <w:b/>
        </w:rPr>
      </w:pPr>
    </w:p>
    <w:p w:rsidR="004142BC" w:rsidRDefault="00AB00AE">
      <w:pPr>
        <w:spacing w:after="120" w:line="340" w:lineRule="auto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Il sottoscritto ________________________residente in/ con sede in via_____________________cap_____ Città_____________ CF/P.IVA______________________PEC ______________________________________</w:t>
      </w:r>
    </w:p>
    <w:p w:rsidR="004142BC" w:rsidRDefault="00AB00AE">
      <w:pPr>
        <w:spacing w:after="120" w:line="340" w:lineRule="auto"/>
      </w:pPr>
      <w:r>
        <w:rPr>
          <w:rFonts w:ascii="Calibri" w:eastAsia="Calibri" w:hAnsi="Calibri" w:cs="Calibri"/>
          <w:sz w:val="22"/>
          <w:szCs w:val="22"/>
        </w:rPr>
        <w:t>telefono_________________________________ e-mail__________________________________________</w:t>
      </w:r>
    </w:p>
    <w:p w:rsidR="004142BC" w:rsidRDefault="00AB00AE">
      <w:pPr>
        <w:spacing w:after="120"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 xml:space="preserve">in qualità di procuratore speciale, il quale sottoscrive la copia informatica del presente documento, consapevole delle responsabilità penali di cui all’articolo 76 </w:t>
      </w:r>
      <w:r>
        <w:rPr>
          <w:rFonts w:ascii="Calibri" w:eastAsia="Calibri" w:hAnsi="Calibri" w:cs="Calibri"/>
          <w:sz w:val="22"/>
          <w:szCs w:val="22"/>
        </w:rPr>
        <w:t>del medesimo D.P.R. 445/2000 per le ipotesi di falsità in atti e dichiarazioni mendaci, dichiara:</w:t>
      </w:r>
    </w:p>
    <w:p w:rsidR="004142BC" w:rsidRDefault="00AB00AE">
      <w:pPr>
        <w:numPr>
          <w:ilvl w:val="0"/>
          <w:numId w:val="5"/>
        </w:numPr>
        <w:spacing w:line="34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ai sensi dell’art. 46.1 lett. u) del D.P.R. 445/2000 di agire in qualità di procuratore speciale in rappresentanza del soggetto delegante;</w:t>
      </w:r>
    </w:p>
    <w:p w:rsidR="004142BC" w:rsidRDefault="00AB00AE">
      <w:pPr>
        <w:numPr>
          <w:ilvl w:val="0"/>
          <w:numId w:val="5"/>
        </w:numPr>
        <w:spacing w:line="34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che le copie, anche</w:t>
      </w:r>
      <w:r>
        <w:rPr>
          <w:rFonts w:ascii="Calibri" w:eastAsia="Calibri" w:hAnsi="Calibri" w:cs="Calibri"/>
          <w:sz w:val="22"/>
          <w:szCs w:val="22"/>
        </w:rPr>
        <w:t xml:space="preserve"> informatiche, dei documenti allegati alla domanda di agevolazione corrispondono ai documenti a lui consegnati per l’espletamento degli adempimenti di cui sopra;</w:t>
      </w:r>
    </w:p>
    <w:p w:rsidR="004142BC" w:rsidRDefault="00AB00AE">
      <w:pPr>
        <w:numPr>
          <w:ilvl w:val="0"/>
          <w:numId w:val="5"/>
        </w:numPr>
        <w:spacing w:after="120" w:line="340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>di acconsentire ad eventuali verifiche e accertamenti da parte del soggetto gestore, per quant</w:t>
      </w:r>
      <w:r>
        <w:rPr>
          <w:rFonts w:ascii="Calibri" w:eastAsia="Calibri" w:hAnsi="Calibri" w:cs="Calibri"/>
          <w:sz w:val="22"/>
          <w:szCs w:val="22"/>
        </w:rPr>
        <w:t>o riguarda la documentazione afferente al Bando.</w:t>
      </w:r>
    </w:p>
    <w:p w:rsidR="004142BC" w:rsidRDefault="004142BC">
      <w:pPr>
        <w:spacing w:after="120" w:line="340" w:lineRule="auto"/>
        <w:ind w:left="360"/>
        <w:jc w:val="both"/>
        <w:rPr>
          <w:rFonts w:ascii="Calibri" w:eastAsia="Calibri" w:hAnsi="Calibri" w:cs="Calibri"/>
          <w:sz w:val="22"/>
          <w:szCs w:val="22"/>
        </w:rPr>
      </w:pPr>
    </w:p>
    <w:p w:rsidR="004142BC" w:rsidRDefault="004142BC">
      <w:pPr>
        <w:spacing w:after="120" w:line="340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4142BC" w:rsidRDefault="00AB00AE">
      <w:pPr>
        <w:spacing w:line="340" w:lineRule="auto"/>
        <w:jc w:val="both"/>
      </w:pPr>
      <w:r>
        <w:rPr>
          <w:rFonts w:ascii="Calibri" w:eastAsia="Calibri" w:hAnsi="Calibri" w:cs="Calibri"/>
          <w:sz w:val="22"/>
          <w:szCs w:val="22"/>
        </w:rPr>
        <w:t>______________________, lì __________________</w:t>
      </w:r>
    </w:p>
    <w:p w:rsidR="004142BC" w:rsidRDefault="004142BC">
      <w:pPr>
        <w:spacing w:line="340" w:lineRule="auto"/>
        <w:jc w:val="both"/>
        <w:rPr>
          <w:rFonts w:ascii="Calibri" w:eastAsia="Calibri" w:hAnsi="Calibri" w:cs="Calibri"/>
          <w:sz w:val="22"/>
          <w:szCs w:val="22"/>
        </w:rPr>
      </w:pPr>
    </w:p>
    <w:p w:rsidR="004142BC" w:rsidRDefault="00AB00AE">
      <w:pPr>
        <w:widowControl/>
        <w:pBdr>
          <w:top w:val="nil"/>
          <w:left w:val="nil"/>
          <w:bottom w:val="nil"/>
          <w:right w:val="nil"/>
          <w:between w:val="nil"/>
        </w:pBdr>
        <w:spacing w:line="264" w:lineRule="auto"/>
        <w:ind w:left="4532" w:firstLine="423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ab/>
        <w:t xml:space="preserve">           </w:t>
      </w:r>
    </w:p>
    <w:p w:rsidR="004142BC" w:rsidRDefault="00AB00AE">
      <w:pPr>
        <w:widowControl/>
        <w:pBdr>
          <w:top w:val="nil"/>
          <w:left w:val="nil"/>
          <w:bottom w:val="nil"/>
          <w:right w:val="nil"/>
          <w:between w:val="nil"/>
        </w:pBdr>
        <w:spacing w:line="264" w:lineRule="auto"/>
        <w:ind w:left="4532" w:firstLine="423"/>
        <w:jc w:val="both"/>
        <w:rPr>
          <w:rFonts w:eastAsia="Times New Roman" w:cs="Times New Roman"/>
          <w:color w:val="000000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            </w:t>
      </w:r>
      <w:r>
        <w:rPr>
          <w:rFonts w:ascii="Calibri" w:eastAsia="Calibri" w:hAnsi="Calibri" w:cs="Calibri"/>
          <w:b/>
          <w:color w:val="000000"/>
        </w:rPr>
        <w:t>Firma legale rappresentante *</w:t>
      </w:r>
    </w:p>
    <w:p w:rsidR="004142BC" w:rsidRDefault="004142BC">
      <w:pPr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:rsidR="004142BC" w:rsidRDefault="00AB00AE">
      <w:pPr>
        <w:widowControl/>
        <w:pBdr>
          <w:top w:val="nil"/>
          <w:left w:val="nil"/>
          <w:bottom w:val="single" w:sz="12" w:space="1" w:color="000000"/>
          <w:right w:val="nil"/>
          <w:between w:val="nil"/>
        </w:pBdr>
        <w:spacing w:line="264" w:lineRule="auto"/>
        <w:ind w:left="4248"/>
        <w:jc w:val="center"/>
        <w:rPr>
          <w:rFonts w:ascii="Calibri" w:eastAsia="Calibri" w:hAnsi="Calibri" w:cs="Calibri"/>
          <w:b/>
          <w:color w:val="000000"/>
          <w:sz w:val="16"/>
          <w:szCs w:val="16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 xml:space="preserve">                                     </w:t>
      </w:r>
    </w:p>
    <w:p w:rsidR="004142BC" w:rsidRDefault="00AB00AE">
      <w:pPr>
        <w:widowControl/>
        <w:pBdr>
          <w:top w:val="nil"/>
          <w:left w:val="nil"/>
          <w:bottom w:val="nil"/>
          <w:right w:val="nil"/>
          <w:between w:val="nil"/>
        </w:pBdr>
        <w:ind w:left="4248"/>
        <w:jc w:val="center"/>
        <w:rPr>
          <w:rFonts w:ascii="Calibri" w:eastAsia="Calibri" w:hAnsi="Calibri" w:cs="Calibri"/>
          <w:b/>
          <w:color w:val="000000"/>
          <w:sz w:val="16"/>
          <w:szCs w:val="16"/>
        </w:rPr>
      </w:pPr>
      <w:r>
        <w:rPr>
          <w:rFonts w:ascii="Calibri" w:eastAsia="Calibri" w:hAnsi="Calibri" w:cs="Calibri"/>
          <w:b/>
          <w:color w:val="000000"/>
          <w:sz w:val="16"/>
          <w:szCs w:val="16"/>
        </w:rPr>
        <w:t xml:space="preserve">*Firma digitale o autografa corredata da </w:t>
      </w:r>
    </w:p>
    <w:p w:rsidR="004142BC" w:rsidRDefault="00AB00AE">
      <w:pPr>
        <w:rPr>
          <w:rFonts w:ascii="Calibri" w:eastAsia="Calibri" w:hAnsi="Calibri" w:cs="Calibri"/>
          <w:b/>
          <w:sz w:val="16"/>
          <w:szCs w:val="16"/>
        </w:rPr>
      </w:pPr>
      <w:r>
        <w:rPr>
          <w:rFonts w:ascii="Calibri" w:eastAsia="Calibri" w:hAnsi="Calibri" w:cs="Calibri"/>
          <w:b/>
          <w:sz w:val="16"/>
          <w:szCs w:val="16"/>
        </w:rPr>
        <w:t xml:space="preserve">   </w:t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ab/>
      </w:r>
      <w:r>
        <w:rPr>
          <w:rFonts w:ascii="Calibri" w:eastAsia="Calibri" w:hAnsi="Calibri" w:cs="Calibri"/>
          <w:b/>
          <w:sz w:val="16"/>
          <w:szCs w:val="16"/>
        </w:rPr>
        <w:t xml:space="preserve">                  documento di identità in corso di validità</w:t>
      </w:r>
    </w:p>
    <w:p w:rsidR="004142BC" w:rsidRDefault="004142BC">
      <w:pPr>
        <w:rPr>
          <w:rFonts w:ascii="Calibri" w:eastAsia="Calibri" w:hAnsi="Calibri" w:cs="Calibri"/>
          <w:b/>
          <w:sz w:val="16"/>
          <w:szCs w:val="16"/>
        </w:rPr>
      </w:pPr>
    </w:p>
    <w:p w:rsidR="004142BC" w:rsidRDefault="004142BC">
      <w:pPr>
        <w:rPr>
          <w:rFonts w:ascii="Calibri" w:eastAsia="Calibri" w:hAnsi="Calibri" w:cs="Calibri"/>
          <w:b/>
          <w:sz w:val="16"/>
          <w:szCs w:val="16"/>
        </w:rPr>
      </w:pPr>
    </w:p>
    <w:p w:rsidR="004142BC" w:rsidRDefault="004142BC">
      <w:pPr>
        <w:rPr>
          <w:rFonts w:ascii="Calibri" w:eastAsia="Calibri" w:hAnsi="Calibri" w:cs="Calibri"/>
          <w:b/>
          <w:sz w:val="16"/>
          <w:szCs w:val="16"/>
        </w:rPr>
      </w:pPr>
    </w:p>
    <w:p w:rsidR="004142BC" w:rsidRDefault="004142BC">
      <w:pPr>
        <w:rPr>
          <w:rFonts w:ascii="Calibri" w:eastAsia="Calibri" w:hAnsi="Calibri" w:cs="Calibri"/>
          <w:b/>
          <w:sz w:val="16"/>
          <w:szCs w:val="16"/>
        </w:rPr>
      </w:pPr>
    </w:p>
    <w:p w:rsidR="004142BC" w:rsidRDefault="004142BC">
      <w:pPr>
        <w:widowControl/>
        <w:pBdr>
          <w:top w:val="nil"/>
          <w:left w:val="nil"/>
          <w:bottom w:val="nil"/>
          <w:right w:val="nil"/>
          <w:between w:val="nil"/>
        </w:pBdr>
        <w:spacing w:line="264" w:lineRule="auto"/>
        <w:jc w:val="both"/>
        <w:rPr>
          <w:rFonts w:ascii="Calibri" w:eastAsia="Calibri" w:hAnsi="Calibri" w:cs="Calibri"/>
          <w:b/>
          <w:i/>
          <w:color w:val="000000"/>
          <w:sz w:val="16"/>
          <w:szCs w:val="16"/>
        </w:rPr>
      </w:pPr>
      <w:bookmarkStart w:id="1" w:name="_GoBack"/>
      <w:bookmarkEnd w:id="1"/>
    </w:p>
    <w:p w:rsidR="004142BC" w:rsidRDefault="00AB00AE">
      <w:pPr>
        <w:spacing w:before="120"/>
        <w:jc w:val="center"/>
        <w:rPr>
          <w:rFonts w:ascii="Calibri" w:eastAsia="Calibri" w:hAnsi="Calibri" w:cs="Calibri"/>
          <w:b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>INFORMATIVA AI SENSI DEGLI ARTICOLI 13 E 14 DEL REGOLAMENTO UE 2016/679 (GDPR)</w:t>
      </w:r>
    </w:p>
    <w:p w:rsidR="004142BC" w:rsidRDefault="004142BC">
      <w:pPr>
        <w:spacing w:before="120"/>
        <w:jc w:val="center"/>
        <w:rPr>
          <w:rFonts w:ascii="Calibri" w:eastAsia="Calibri" w:hAnsi="Calibri" w:cs="Calibri"/>
          <w:b/>
          <w:sz w:val="22"/>
          <w:szCs w:val="22"/>
        </w:rPr>
      </w:pPr>
    </w:p>
    <w:p w:rsidR="004142BC" w:rsidRDefault="00AB00AE">
      <w:pPr>
        <w:widowControl/>
        <w:spacing w:line="264" w:lineRule="auto"/>
        <w:ind w:left="284" w:hanging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1.</w:t>
      </w:r>
      <w:r>
        <w:rPr>
          <w:rFonts w:ascii="Calibri" w:eastAsia="Calibri" w:hAnsi="Calibri" w:cs="Calibri"/>
          <w:color w:val="00000A"/>
          <w:sz w:val="22"/>
          <w:szCs w:val="22"/>
        </w:rPr>
        <w:tab/>
      </w:r>
      <w:r>
        <w:rPr>
          <w:rFonts w:ascii="Calibri" w:eastAsia="Calibri" w:hAnsi="Calibri" w:cs="Calibri"/>
          <w:color w:val="00000A"/>
          <w:sz w:val="22"/>
          <w:szCs w:val="22"/>
        </w:rPr>
        <w:t>Ai sensi e per gli effetti di quanto previsto dagli artt. 13 e 14 del Regolamento (UE) 2016/679 del Parlamento e del Consiglio Europeo relativo alla protezione delle persone fisiche con riguardo al trattamento dei dati personali, nonché alla libera circola</w:t>
      </w:r>
      <w:r>
        <w:rPr>
          <w:rFonts w:ascii="Calibri" w:eastAsia="Calibri" w:hAnsi="Calibri" w:cs="Calibri"/>
          <w:color w:val="00000A"/>
          <w:sz w:val="22"/>
          <w:szCs w:val="22"/>
        </w:rPr>
        <w:t>zione di tali dati (di seguito GDPR), la Camera di Commercio Industria Artigianato e Agricoltura di Arezzo - Siena intende informarLa sulle modalità del trattamento dei dati personali acquisiti ai fini della presentazione e gestione della domanda di contri</w:t>
      </w:r>
      <w:r>
        <w:rPr>
          <w:rFonts w:ascii="Calibri" w:eastAsia="Calibri" w:hAnsi="Calibri" w:cs="Calibri"/>
          <w:color w:val="00000A"/>
          <w:sz w:val="22"/>
          <w:szCs w:val="22"/>
        </w:rPr>
        <w:t>buto.</w:t>
      </w:r>
    </w:p>
    <w:p w:rsidR="004142BC" w:rsidRDefault="00AB00AE">
      <w:pPr>
        <w:widowControl/>
        <w:spacing w:line="264" w:lineRule="auto"/>
        <w:ind w:left="284" w:hanging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2.</w:t>
      </w:r>
      <w:r>
        <w:rPr>
          <w:rFonts w:ascii="Calibri" w:eastAsia="Calibri" w:hAnsi="Calibri" w:cs="Calibri"/>
          <w:color w:val="00000A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A"/>
          <w:sz w:val="22"/>
          <w:szCs w:val="22"/>
        </w:rPr>
        <w:t>Finalità del trattamento e base giuridica</w:t>
      </w:r>
      <w:r>
        <w:rPr>
          <w:rFonts w:ascii="Calibri" w:eastAsia="Calibri" w:hAnsi="Calibri" w:cs="Calibri"/>
          <w:color w:val="00000A"/>
          <w:sz w:val="22"/>
          <w:szCs w:val="22"/>
        </w:rPr>
        <w:t>: i dati conferiti saranno trattati esclusivamente per le finalità e sulla base dei presupposti giuridici per il trattamento (adempimento di un obbligo legale al quale è soggetto il Titolare, ex art. 6, par</w:t>
      </w:r>
      <w:r>
        <w:rPr>
          <w:rFonts w:ascii="Calibri" w:eastAsia="Calibri" w:hAnsi="Calibri" w:cs="Calibri"/>
          <w:color w:val="00000A"/>
          <w:sz w:val="22"/>
          <w:szCs w:val="22"/>
        </w:rPr>
        <w:t>. 1, lett. c del GDPR) di cui all’art. 1 del presente Bando. Tali finalità comprendono:</w:t>
      </w:r>
    </w:p>
    <w:p w:rsidR="004142BC" w:rsidRDefault="00AB00AE">
      <w:pPr>
        <w:widowControl/>
        <w:numPr>
          <w:ilvl w:val="0"/>
          <w:numId w:val="3"/>
        </w:numPr>
        <w:spacing w:after="29" w:line="264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le fasi di istruttoria, amministrativa e di merito delle domande, comprese le verifiche sulle dichiarazioni rese;</w:t>
      </w:r>
    </w:p>
    <w:p w:rsidR="004142BC" w:rsidRDefault="00AB00AE">
      <w:pPr>
        <w:widowControl/>
        <w:numPr>
          <w:ilvl w:val="0"/>
          <w:numId w:val="3"/>
        </w:numPr>
        <w:spacing w:after="29" w:line="264" w:lineRule="auto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l’analisi delle rendicontazioni effettuate ai fini del</w:t>
      </w:r>
      <w:r>
        <w:rPr>
          <w:rFonts w:ascii="Calibri" w:eastAsia="Calibri" w:hAnsi="Calibri" w:cs="Calibri"/>
          <w:color w:val="000000"/>
          <w:sz w:val="22"/>
          <w:szCs w:val="22"/>
        </w:rPr>
        <w:t>la liquidazione dei voucher.</w:t>
      </w:r>
    </w:p>
    <w:p w:rsidR="004142BC" w:rsidRDefault="00AB00AE">
      <w:pPr>
        <w:widowControl/>
        <w:spacing w:line="264" w:lineRule="auto"/>
        <w:ind w:left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Con la sottoscrizione della domanda di partecipazione, il beneficiario garantisce di aver reso disponibile la presente informativa a tutte le persone fisiche (appartenenti alla propria organizzazione ovvero esterni ad essa) i c</w:t>
      </w:r>
      <w:r>
        <w:rPr>
          <w:rFonts w:ascii="Calibri" w:eastAsia="Calibri" w:hAnsi="Calibri" w:cs="Calibri"/>
          <w:color w:val="00000A"/>
          <w:sz w:val="22"/>
          <w:szCs w:val="22"/>
        </w:rPr>
        <w:t>ui dati saranno forniti alla Camera di Commercio per le finalità precedentemente indicate.</w:t>
      </w:r>
    </w:p>
    <w:p w:rsidR="004142BC" w:rsidRDefault="00AB00AE">
      <w:pPr>
        <w:widowControl/>
        <w:spacing w:line="264" w:lineRule="auto"/>
        <w:ind w:left="284" w:hanging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 xml:space="preserve">3. 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>Obbligatorietà del conferimento dei dati:</w:t>
      </w:r>
      <w:r>
        <w:rPr>
          <w:rFonts w:ascii="Calibri" w:eastAsia="Calibri" w:hAnsi="Calibri" w:cs="Calibri"/>
          <w:color w:val="00000A"/>
          <w:sz w:val="22"/>
          <w:szCs w:val="22"/>
        </w:rPr>
        <w:t xml:space="preserve"> il conferimento dei dati personali da parte del beneficiario costituisce presupposto indispensabile per lo svolgimento d</w:t>
      </w:r>
      <w:r>
        <w:rPr>
          <w:rFonts w:ascii="Calibri" w:eastAsia="Calibri" w:hAnsi="Calibri" w:cs="Calibri"/>
          <w:color w:val="00000A"/>
          <w:sz w:val="22"/>
          <w:szCs w:val="22"/>
        </w:rPr>
        <w:t>elle attività previste dal Punto Impresa Digitale (PID) con particolare riferimento alla presentazione della domanda di contributo ed alla corretta gestione amministrativa e della corrispondenza nonché per finalità strettamente connesse all’adempimento deg</w:t>
      </w:r>
      <w:r>
        <w:rPr>
          <w:rFonts w:ascii="Calibri" w:eastAsia="Calibri" w:hAnsi="Calibri" w:cs="Calibri"/>
          <w:color w:val="00000A"/>
          <w:sz w:val="22"/>
          <w:szCs w:val="22"/>
        </w:rPr>
        <w:t>li obblighi di legge, contabili e fiscali. Il loro mancato conferimento comporta l’impossibilità di ottenere quanto richiesto o la concessione del contributo richiesto.</w:t>
      </w:r>
    </w:p>
    <w:p w:rsidR="004142BC" w:rsidRDefault="00AB00AE">
      <w:pPr>
        <w:widowControl/>
        <w:spacing w:line="264" w:lineRule="auto"/>
        <w:ind w:left="284" w:hanging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4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>. Soggetti autorizzati al trattamento, modalità del trattamento, comunicazione e diff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 xml:space="preserve">usione: </w:t>
      </w:r>
      <w:r>
        <w:rPr>
          <w:rFonts w:ascii="Calibri" w:eastAsia="Calibri" w:hAnsi="Calibri" w:cs="Calibri"/>
          <w:color w:val="00000A"/>
          <w:sz w:val="22"/>
          <w:szCs w:val="22"/>
        </w:rPr>
        <w:t>i dati acquisiti saranno trattati, oltre che da soggetti appositamente autorizzati dalla Camera di Commercio anche da Società del Sistema camerale appositamente incaricate e nominate Responsabili esterni del trattamento ai sensi dell’art. 28 del GD</w:t>
      </w:r>
      <w:r>
        <w:rPr>
          <w:rFonts w:ascii="Calibri" w:eastAsia="Calibri" w:hAnsi="Calibri" w:cs="Calibri"/>
          <w:color w:val="00000A"/>
          <w:sz w:val="22"/>
          <w:szCs w:val="22"/>
        </w:rPr>
        <w:t>PR.</w:t>
      </w:r>
    </w:p>
    <w:p w:rsidR="004142BC" w:rsidRDefault="00AB00AE">
      <w:pPr>
        <w:widowControl/>
        <w:spacing w:line="264" w:lineRule="auto"/>
        <w:ind w:left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I dati saranno raccolti, utilizzati e trattati con modalità manuali, informatiche e telematiche secondo principi di correttezza e liceità ed adottando specifiche misure di sicurezza per prevenire la perdita dei dati, usi illeciti o non corretti ed acce</w:t>
      </w:r>
      <w:r>
        <w:rPr>
          <w:rFonts w:ascii="Calibri" w:eastAsia="Calibri" w:hAnsi="Calibri" w:cs="Calibri"/>
          <w:color w:val="00000A"/>
          <w:sz w:val="22"/>
          <w:szCs w:val="22"/>
        </w:rPr>
        <w:t>ssi non autorizzati.</w:t>
      </w:r>
    </w:p>
    <w:p w:rsidR="004142BC" w:rsidRDefault="00AB00AE">
      <w:pPr>
        <w:ind w:left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Alcuni dati potranno essere comunicati ad Enti Pubblici ed Autorità di controllo in sede di verifica delle dichiarazioni rese, e sottoposti a diffusione mediante pubblicazione sul sito camerale in adempimento degli obblighi di traspare</w:t>
      </w:r>
      <w:r>
        <w:rPr>
          <w:rFonts w:ascii="Calibri" w:eastAsia="Calibri" w:hAnsi="Calibri" w:cs="Calibri"/>
          <w:color w:val="00000A"/>
          <w:sz w:val="22"/>
          <w:szCs w:val="22"/>
        </w:rPr>
        <w:t>nza ai sensi del D.lgs. 14 marzo 2013, n. 33. Resta fermo l’obbligo della CCIAA di comunicare i dati all’Autorità Giudiziaria, ogni qual volta venga inoltrata specifica richiesta al riguardo.</w:t>
      </w:r>
    </w:p>
    <w:p w:rsidR="004142BC" w:rsidRDefault="00AB00AE">
      <w:pPr>
        <w:widowControl/>
        <w:spacing w:line="264" w:lineRule="auto"/>
        <w:ind w:left="284" w:hanging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5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 xml:space="preserve">. Periodo di conservazione: </w:t>
      </w:r>
      <w:r>
        <w:rPr>
          <w:rFonts w:ascii="Calibri" w:eastAsia="Calibri" w:hAnsi="Calibri" w:cs="Calibri"/>
          <w:color w:val="00000A"/>
          <w:sz w:val="22"/>
          <w:szCs w:val="22"/>
        </w:rPr>
        <w:t>i dati acquisiti ai fini della part</w:t>
      </w:r>
      <w:r>
        <w:rPr>
          <w:rFonts w:ascii="Calibri" w:eastAsia="Calibri" w:hAnsi="Calibri" w:cs="Calibri"/>
          <w:color w:val="00000A"/>
          <w:sz w:val="22"/>
          <w:szCs w:val="22"/>
        </w:rPr>
        <w:t>ecipazione al presente Bando saranno conservati per 5 (cinque) anni in attesa di distruzione periodica a far data dall’avvenuta corresponsione del contributo. Sono fatti salvi gli ulteriori obblighi di conservazione documentale previsti dalla legge.</w:t>
      </w:r>
    </w:p>
    <w:p w:rsidR="004142BC" w:rsidRDefault="00AB00AE">
      <w:pPr>
        <w:widowControl/>
        <w:spacing w:line="264" w:lineRule="auto"/>
        <w:ind w:left="284" w:hanging="284"/>
        <w:jc w:val="both"/>
        <w:rPr>
          <w:color w:val="00000A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lastRenderedPageBreak/>
        <w:t>6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>.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ab/>
        <w:t>Dir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 xml:space="preserve">itti degli interessati: </w:t>
      </w:r>
      <w:r>
        <w:rPr>
          <w:rFonts w:ascii="Calibri" w:eastAsia="Calibri" w:hAnsi="Calibri" w:cs="Calibri"/>
          <w:color w:val="00000A"/>
          <w:sz w:val="22"/>
          <w:szCs w:val="22"/>
        </w:rPr>
        <w:t>ai sensi degli art. 13, comma 2, lettere (b) e (d) e 14, comma 2, lettere (d) e (e), nonché degli artt. 15, 16, 17, 18, e 21 del GDPR, i soggetti cui si riferiscono i dati personali hanno il diritto in qualunque momento di:</w:t>
      </w:r>
    </w:p>
    <w:p w:rsidR="004142BC" w:rsidRDefault="00AB00AE">
      <w:pPr>
        <w:widowControl/>
        <w:numPr>
          <w:ilvl w:val="0"/>
          <w:numId w:val="4"/>
        </w:numPr>
        <w:tabs>
          <w:tab w:val="left" w:pos="1288"/>
        </w:tabs>
        <w:spacing w:after="160" w:line="264" w:lineRule="auto"/>
        <w:ind w:hanging="359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chiedere</w:t>
      </w:r>
      <w:r>
        <w:rPr>
          <w:rFonts w:ascii="Calibri" w:eastAsia="Calibri" w:hAnsi="Calibri" w:cs="Calibri"/>
          <w:color w:val="00000A"/>
          <w:sz w:val="22"/>
          <w:szCs w:val="22"/>
        </w:rPr>
        <w:t xml:space="preserve"> al Titolare del trattamento l'accesso ai dati personali, la rettifica, l’integrazione, la cancellazione degli stessi (ove compatibile con gli obblighi di conservazione), la limitazione del trattamento dei dati che la riguardano o di opporsi al trattamento</w:t>
      </w:r>
      <w:r>
        <w:rPr>
          <w:rFonts w:ascii="Calibri" w:eastAsia="Calibri" w:hAnsi="Calibri" w:cs="Calibri"/>
          <w:color w:val="00000A"/>
          <w:sz w:val="22"/>
          <w:szCs w:val="22"/>
        </w:rPr>
        <w:t xml:space="preserve"> degli stessi qualora ricorrano i presupposti previsti dal GDPR;</w:t>
      </w:r>
    </w:p>
    <w:p w:rsidR="004142BC" w:rsidRDefault="00AB00AE">
      <w:pPr>
        <w:widowControl/>
        <w:numPr>
          <w:ilvl w:val="0"/>
          <w:numId w:val="4"/>
        </w:numPr>
        <w:tabs>
          <w:tab w:val="left" w:pos="1288"/>
        </w:tabs>
        <w:spacing w:after="160" w:line="264" w:lineRule="auto"/>
        <w:ind w:hanging="359"/>
        <w:jc w:val="both"/>
      </w:pPr>
      <w:r>
        <w:rPr>
          <w:rFonts w:ascii="Calibri" w:eastAsia="Calibri" w:hAnsi="Calibri" w:cs="Calibri"/>
          <w:color w:val="00000A"/>
          <w:sz w:val="22"/>
          <w:szCs w:val="22"/>
        </w:rPr>
        <w:t xml:space="preserve">esercitare i diritti di cui alla lettera a) mediante la casella di posta </w:t>
      </w:r>
      <w:hyperlink r:id="rId8">
        <w:r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rdp@as.camcom.it</w:t>
        </w:r>
      </w:hyperlink>
      <w:r>
        <w:rPr>
          <w:rFonts w:ascii="Calibri" w:eastAsia="Calibri" w:hAnsi="Calibri" w:cs="Calibri"/>
          <w:color w:val="0563C1"/>
          <w:sz w:val="22"/>
          <w:szCs w:val="22"/>
          <w:u w:val="single"/>
        </w:rPr>
        <w:t xml:space="preserve"> </w:t>
      </w:r>
      <w:r>
        <w:rPr>
          <w:rFonts w:ascii="Calibri" w:eastAsia="Calibri" w:hAnsi="Calibri" w:cs="Calibri"/>
          <w:color w:val="00000A"/>
          <w:sz w:val="22"/>
          <w:szCs w:val="22"/>
        </w:rPr>
        <w:t>con idonea comunicazione;</w:t>
      </w:r>
    </w:p>
    <w:p w:rsidR="004142BC" w:rsidRDefault="00AB00AE">
      <w:pPr>
        <w:widowControl/>
        <w:numPr>
          <w:ilvl w:val="0"/>
          <w:numId w:val="4"/>
        </w:numPr>
        <w:tabs>
          <w:tab w:val="left" w:pos="1288"/>
        </w:tabs>
        <w:spacing w:after="160" w:line="264" w:lineRule="auto"/>
        <w:ind w:hanging="359"/>
        <w:jc w:val="both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A"/>
          <w:sz w:val="22"/>
          <w:szCs w:val="22"/>
        </w:rPr>
        <w:t>proporre un reclamo al Garante per la protezione dei dati personali, ex art. 77 del GDPR, seguendo le procedure e le indicazioni pubblicate sul sito web ufficiale dell’Autorità: www.garanteprivacy.it.</w:t>
      </w:r>
    </w:p>
    <w:p w:rsidR="004142BC" w:rsidRDefault="00AB00AE">
      <w:pPr>
        <w:widowControl/>
        <w:spacing w:line="264" w:lineRule="auto"/>
        <w:ind w:left="284" w:hanging="284"/>
        <w:jc w:val="both"/>
      </w:pPr>
      <w:r>
        <w:rPr>
          <w:rFonts w:ascii="Calibri" w:eastAsia="Calibri" w:hAnsi="Calibri" w:cs="Calibri"/>
          <w:color w:val="00000A"/>
          <w:sz w:val="22"/>
          <w:szCs w:val="22"/>
        </w:rPr>
        <w:t>7.</w:t>
      </w:r>
      <w:r>
        <w:rPr>
          <w:rFonts w:ascii="Calibri" w:eastAsia="Calibri" w:hAnsi="Calibri" w:cs="Calibri"/>
          <w:color w:val="00000A"/>
          <w:sz w:val="22"/>
          <w:szCs w:val="22"/>
        </w:rPr>
        <w:tab/>
      </w:r>
      <w:r>
        <w:rPr>
          <w:rFonts w:ascii="Calibri" w:eastAsia="Calibri" w:hAnsi="Calibri" w:cs="Calibri"/>
          <w:b/>
          <w:color w:val="00000A"/>
          <w:sz w:val="22"/>
          <w:szCs w:val="22"/>
        </w:rPr>
        <w:t>Titolare, Responsabile della Protezione dei Dati e r</w:t>
      </w:r>
      <w:r>
        <w:rPr>
          <w:rFonts w:ascii="Calibri" w:eastAsia="Calibri" w:hAnsi="Calibri" w:cs="Calibri"/>
          <w:b/>
          <w:color w:val="00000A"/>
          <w:sz w:val="22"/>
          <w:szCs w:val="22"/>
        </w:rPr>
        <w:t>elativi dati di contatto</w:t>
      </w:r>
      <w:r>
        <w:rPr>
          <w:rFonts w:ascii="Calibri" w:eastAsia="Calibri" w:hAnsi="Calibri" w:cs="Calibri"/>
          <w:color w:val="00000A"/>
          <w:sz w:val="22"/>
          <w:szCs w:val="22"/>
        </w:rPr>
        <w:t xml:space="preserve">: il titolare del trattamento dei dati è la CCIAA di Arezzo – Siena con sede legale in via Spallanzani, 25, P.I. e C.F. 02326130511, tel. 0575 3030, PEC </w:t>
      </w:r>
      <w:hyperlink r:id="rId9">
        <w:r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cciaa.arezz</w:t>
        </w:r>
        <w:r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osiena@as.legalmail.camcom.it</w:t>
        </w:r>
      </w:hyperlink>
      <w:r>
        <w:rPr>
          <w:rFonts w:ascii="Calibri" w:eastAsia="Calibri" w:hAnsi="Calibri" w:cs="Calibri"/>
          <w:color w:val="00000A"/>
          <w:sz w:val="22"/>
          <w:szCs w:val="22"/>
        </w:rPr>
        <w:t xml:space="preserve">, la quale ha designato il Responsabile della Protezione dei dati (RPD), contattabile al seguente indirizzo e-mail: </w:t>
      </w:r>
      <w:hyperlink r:id="rId10">
        <w:r>
          <w:rPr>
            <w:rFonts w:ascii="Calibri" w:eastAsia="Calibri" w:hAnsi="Calibri" w:cs="Calibri"/>
            <w:color w:val="0563C1"/>
            <w:sz w:val="22"/>
            <w:szCs w:val="22"/>
            <w:u w:val="single"/>
          </w:rPr>
          <w:t>rdp@as.camcom.it</w:t>
        </w:r>
      </w:hyperlink>
      <w:r>
        <w:rPr>
          <w:rFonts w:ascii="Calibri" w:eastAsia="Calibri" w:hAnsi="Calibri" w:cs="Calibri"/>
          <w:color w:val="00000A"/>
          <w:sz w:val="22"/>
          <w:szCs w:val="22"/>
        </w:rPr>
        <w:t>.</w:t>
      </w:r>
    </w:p>
    <w:p w:rsidR="004142BC" w:rsidRDefault="004142BC">
      <w:bookmarkStart w:id="2" w:name="_heading=h.96l1wvt4qrk7" w:colFirst="0" w:colLast="0"/>
      <w:bookmarkEnd w:id="2"/>
    </w:p>
    <w:p w:rsidR="004142BC" w:rsidRDefault="004142BC"/>
    <w:sectPr w:rsidR="004142BC">
      <w:headerReference w:type="default" r:id="rId11"/>
      <w:footerReference w:type="default" r:id="rId12"/>
      <w:pgSz w:w="11906" w:h="16838"/>
      <w:pgMar w:top="1696" w:right="1080" w:bottom="1440" w:left="1080" w:header="851" w:footer="862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00AE" w:rsidRDefault="00AB00AE">
      <w:r>
        <w:separator/>
      </w:r>
    </w:p>
  </w:endnote>
  <w:endnote w:type="continuationSeparator" w:id="0">
    <w:p w:rsidR="00AB00AE" w:rsidRDefault="00AB0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Liberation Sans">
    <w:charset w:val="00"/>
    <w:family w:val="auto"/>
    <w:pitch w:val="default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Noto Sans Symbols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2BC" w:rsidRDefault="00AB00A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sz w:val="20"/>
        <w:szCs w:val="20"/>
      </w:rPr>
      <w:fldChar w:fldCharType="begin"/>
    </w:r>
    <w:r>
      <w:rPr>
        <w:rFonts w:ascii="Arial" w:eastAsia="Arial" w:hAnsi="Arial" w:cs="Arial"/>
        <w:sz w:val="20"/>
        <w:szCs w:val="20"/>
      </w:rPr>
      <w:instrText>PAGE</w:instrText>
    </w:r>
    <w:r w:rsidR="00C63C18">
      <w:rPr>
        <w:rFonts w:ascii="Arial" w:eastAsia="Arial" w:hAnsi="Arial" w:cs="Arial"/>
        <w:sz w:val="20"/>
        <w:szCs w:val="20"/>
      </w:rPr>
      <w:fldChar w:fldCharType="separate"/>
    </w:r>
    <w:r w:rsidR="00C63C18">
      <w:rPr>
        <w:rFonts w:ascii="Arial" w:eastAsia="Arial" w:hAnsi="Arial" w:cs="Arial"/>
        <w:noProof/>
        <w:sz w:val="20"/>
        <w:szCs w:val="20"/>
      </w:rPr>
      <w:t>4</w:t>
    </w:r>
    <w:r>
      <w:rPr>
        <w:rFonts w:ascii="Arial" w:eastAsia="Arial" w:hAnsi="Arial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00AE" w:rsidRDefault="00AB00AE">
      <w:r>
        <w:separator/>
      </w:r>
    </w:p>
  </w:footnote>
  <w:footnote w:type="continuationSeparator" w:id="0">
    <w:p w:rsidR="00AB00AE" w:rsidRDefault="00AB00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42BC" w:rsidRDefault="004142BC"/>
  <w:tbl>
    <w:tblPr>
      <w:tblStyle w:val="a"/>
      <w:tblW w:w="10314" w:type="dxa"/>
      <w:tblInd w:w="-108" w:type="dxa"/>
      <w:tblBorders>
        <w:top w:val="single" w:sz="4" w:space="0" w:color="000000"/>
        <w:bottom w:val="single" w:sz="4" w:space="0" w:color="000000"/>
        <w:insideH w:val="single" w:sz="4" w:space="0" w:color="000000"/>
      </w:tblBorders>
      <w:tblLayout w:type="fixed"/>
      <w:tblLook w:val="0000" w:firstRow="0" w:lastRow="0" w:firstColumn="0" w:lastColumn="0" w:noHBand="0" w:noVBand="0"/>
    </w:tblPr>
    <w:tblGrid>
      <w:gridCol w:w="2672"/>
      <w:gridCol w:w="5252"/>
      <w:gridCol w:w="2390"/>
    </w:tblGrid>
    <w:tr w:rsidR="004142BC">
      <w:tc>
        <w:tcPr>
          <w:tcW w:w="2672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</w:tcPr>
        <w:p w:rsidR="004142BC" w:rsidRDefault="004142BC">
          <w:pPr>
            <w:jc w:val="both"/>
            <w:rPr>
              <w:rFonts w:ascii="Calibri" w:eastAsia="Calibri" w:hAnsi="Calibri" w:cs="Calibri"/>
              <w:b/>
              <w:sz w:val="20"/>
              <w:szCs w:val="20"/>
            </w:rPr>
          </w:pPr>
        </w:p>
        <w:p w:rsidR="004142BC" w:rsidRDefault="00AB00AE">
          <w:pPr>
            <w:jc w:val="center"/>
            <w:rPr>
              <w:rFonts w:ascii="Calibri" w:eastAsia="Calibri" w:hAnsi="Calibri" w:cs="Calibri"/>
              <w:b/>
              <w:sz w:val="20"/>
              <w:szCs w:val="20"/>
            </w:rPr>
          </w:pPr>
          <w:r>
            <w:rPr>
              <w:rFonts w:ascii="Calibri" w:eastAsia="Calibri" w:hAnsi="Calibri" w:cs="Calibri"/>
              <w:b/>
              <w:noProof/>
              <w:sz w:val="20"/>
              <w:szCs w:val="20"/>
              <w:lang w:eastAsia="it-IT" w:bidi="ar-SA"/>
            </w:rPr>
            <w:drawing>
              <wp:inline distT="114300" distB="114300" distL="114300" distR="114300">
                <wp:extent cx="1562100" cy="355600"/>
                <wp:effectExtent l="0" t="0" r="0" b="0"/>
                <wp:docPr id="6" name="image3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62100" cy="3556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  <w:p w:rsidR="004142BC" w:rsidRDefault="00AB00AE">
          <w:pPr>
            <w:jc w:val="center"/>
            <w:rPr>
              <w:rFonts w:ascii="Calibri" w:eastAsia="Calibri" w:hAnsi="Calibri" w:cs="Calibri"/>
              <w:b/>
              <w:sz w:val="20"/>
              <w:szCs w:val="20"/>
            </w:rPr>
          </w:pPr>
          <w:r>
            <w:rPr>
              <w:noProof/>
              <w:lang w:eastAsia="it-IT" w:bidi="ar-SA"/>
            </w:rPr>
            <w:drawing>
              <wp:anchor distT="0" distB="0" distL="0" distR="0" simplePos="0" relativeHeight="251658240" behindDoc="0" locked="0" layoutInCell="1" hidden="0" allowOverlap="1">
                <wp:simplePos x="0" y="0"/>
                <wp:positionH relativeFrom="column">
                  <wp:posOffset>2314574</wp:posOffset>
                </wp:positionH>
                <wp:positionV relativeFrom="paragraph">
                  <wp:posOffset>635</wp:posOffset>
                </wp:positionV>
                <wp:extent cx="1559560" cy="349250"/>
                <wp:effectExtent l="0" t="0" r="0" b="0"/>
                <wp:wrapSquare wrapText="bothSides" distT="0" distB="0" distL="0" distR="0"/>
                <wp:docPr id="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l="-268" t="-1472" r="-268" b="-147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59560" cy="34925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  <w:p w:rsidR="004142BC" w:rsidRDefault="004142BC">
          <w:pPr>
            <w:jc w:val="center"/>
            <w:rPr>
              <w:rFonts w:ascii="Calibri" w:eastAsia="Calibri" w:hAnsi="Calibri" w:cs="Calibri"/>
              <w:b/>
              <w:color w:val="808080"/>
              <w:sz w:val="22"/>
              <w:szCs w:val="22"/>
            </w:rPr>
          </w:pPr>
        </w:p>
      </w:tc>
      <w:tc>
        <w:tcPr>
          <w:tcW w:w="5252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:rsidR="004142BC" w:rsidRDefault="00AB00AE">
          <w:pPr>
            <w:jc w:val="center"/>
          </w:pPr>
          <w:r>
            <w:rPr>
              <w:rFonts w:ascii="Calibri" w:eastAsia="Calibri" w:hAnsi="Calibri" w:cs="Calibri"/>
              <w:smallCaps/>
              <w:color w:val="808080"/>
              <w:sz w:val="22"/>
              <w:szCs w:val="22"/>
            </w:rPr>
            <w:t xml:space="preserve">BANDO DOPPIA TRANSIZIONE - </w:t>
          </w:r>
          <w:r>
            <w:rPr>
              <w:rFonts w:ascii="Calibri" w:eastAsia="Calibri" w:hAnsi="Calibri" w:cs="Calibri"/>
              <w:color w:val="808080"/>
              <w:sz w:val="22"/>
              <w:szCs w:val="22"/>
            </w:rPr>
            <w:t>edizione 2025</w:t>
          </w:r>
        </w:p>
        <w:p w:rsidR="004142BC" w:rsidRDefault="00AB00AE">
          <w:pPr>
            <w:jc w:val="center"/>
            <w:rPr>
              <w:rFonts w:ascii="Calibri" w:eastAsia="Calibri" w:hAnsi="Calibri" w:cs="Calibri"/>
              <w:b/>
              <w:color w:val="808080"/>
              <w:sz w:val="22"/>
              <w:szCs w:val="22"/>
            </w:rPr>
          </w:pPr>
          <w:r>
            <w:rPr>
              <w:rFonts w:ascii="Calibri" w:eastAsia="Calibri" w:hAnsi="Calibri" w:cs="Calibri"/>
              <w:b/>
              <w:color w:val="808080"/>
              <w:sz w:val="22"/>
              <w:szCs w:val="22"/>
            </w:rPr>
            <w:t>PROCURA INTERMEDIARIO ABILITATO</w:t>
          </w:r>
        </w:p>
        <w:p w:rsidR="004142BC" w:rsidRDefault="004142BC">
          <w:pPr>
            <w:jc w:val="center"/>
            <w:rPr>
              <w:rFonts w:ascii="Calibri" w:eastAsia="Calibri" w:hAnsi="Calibri" w:cs="Calibri"/>
              <w:b/>
              <w:color w:val="808080"/>
              <w:sz w:val="2"/>
              <w:szCs w:val="2"/>
            </w:rPr>
          </w:pPr>
        </w:p>
      </w:tc>
      <w:tc>
        <w:tcPr>
          <w:tcW w:w="2390" w:type="dxa"/>
          <w:tcBorders>
            <w:top w:val="single" w:sz="4" w:space="0" w:color="000000"/>
            <w:bottom w:val="single" w:sz="4" w:space="0" w:color="000000"/>
          </w:tcBorders>
          <w:shd w:val="clear" w:color="auto" w:fill="auto"/>
          <w:vAlign w:val="center"/>
        </w:tcPr>
        <w:p w:rsidR="004142BC" w:rsidRDefault="00AB00AE">
          <w:r>
            <w:rPr>
              <w:noProof/>
              <w:lang w:eastAsia="it-IT" w:bidi="ar-SA"/>
            </w:rPr>
            <w:drawing>
              <wp:inline distT="0" distB="0" distL="0" distR="0">
                <wp:extent cx="1056005" cy="669925"/>
                <wp:effectExtent l="0" t="0" r="0" b="0"/>
                <wp:docPr id="5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3"/>
                        <a:srcRect l="-261" t="-387" r="-262" b="-388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56005" cy="66992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:rsidR="004142BC" w:rsidRDefault="004142BC">
    <w:pPr>
      <w:keepNext/>
      <w:spacing w:before="240" w:after="12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16254"/>
    <w:multiLevelType w:val="multilevel"/>
    <w:tmpl w:val="D612280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8694728"/>
    <w:multiLevelType w:val="multilevel"/>
    <w:tmpl w:val="01BCD37A"/>
    <w:lvl w:ilvl="0">
      <w:start w:val="1"/>
      <w:numFmt w:val="bullet"/>
      <w:lvlText w:val="●"/>
      <w:lvlJc w:val="left"/>
      <w:pPr>
        <w:ind w:left="360" w:hanging="360"/>
      </w:pPr>
    </w:lvl>
    <w:lvl w:ilvl="1">
      <w:start w:val="1"/>
      <w:numFmt w:val="bullet"/>
      <w:lvlText w:val="●"/>
      <w:lvlJc w:val="left"/>
      <w:pPr>
        <w:ind w:left="1440" w:hanging="360"/>
      </w:pPr>
      <w:rPr>
        <w:sz w:val="16"/>
        <w:szCs w:val="16"/>
      </w:rPr>
    </w:lvl>
    <w:lvl w:ilvl="2">
      <w:start w:val="1"/>
      <w:numFmt w:val="bullet"/>
      <w:lvlText w:val="●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880" w:hanging="360"/>
      </w:pPr>
    </w:lvl>
    <w:lvl w:ilvl="4">
      <w:start w:val="1"/>
      <w:numFmt w:val="bullet"/>
      <w:lvlText w:val="●"/>
      <w:lvlJc w:val="left"/>
      <w:pPr>
        <w:ind w:left="3600" w:hanging="360"/>
      </w:pPr>
    </w:lvl>
    <w:lvl w:ilvl="5">
      <w:start w:val="1"/>
      <w:numFmt w:val="bullet"/>
      <w:lvlText w:val="●"/>
      <w:lvlJc w:val="left"/>
      <w:pPr>
        <w:ind w:left="4320" w:hanging="360"/>
      </w:pPr>
    </w:lvl>
    <w:lvl w:ilvl="6">
      <w:start w:val="1"/>
      <w:numFmt w:val="bullet"/>
      <w:lvlText w:val="●"/>
      <w:lvlJc w:val="left"/>
      <w:pPr>
        <w:ind w:left="5040" w:hanging="360"/>
      </w:pPr>
    </w:lvl>
    <w:lvl w:ilvl="7">
      <w:start w:val="1"/>
      <w:numFmt w:val="bullet"/>
      <w:lvlText w:val="●"/>
      <w:lvlJc w:val="left"/>
      <w:pPr>
        <w:ind w:left="5760" w:hanging="360"/>
      </w:pPr>
    </w:lvl>
    <w:lvl w:ilvl="8">
      <w:start w:val="1"/>
      <w:numFmt w:val="bullet"/>
      <w:lvlText w:val="●"/>
      <w:lvlJc w:val="left"/>
      <w:pPr>
        <w:ind w:left="6480" w:hanging="360"/>
      </w:pPr>
    </w:lvl>
  </w:abstractNum>
  <w:abstractNum w:abstractNumId="2" w15:restartNumberingAfterBreak="0">
    <w:nsid w:val="406117DD"/>
    <w:multiLevelType w:val="multilevel"/>
    <w:tmpl w:val="497C7168"/>
    <w:lvl w:ilvl="0">
      <w:start w:val="1"/>
      <w:numFmt w:val="lowerLetter"/>
      <w:lvlText w:val="%1."/>
      <w:lvlJc w:val="left"/>
      <w:pPr>
        <w:ind w:left="644" w:hanging="358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●"/>
      <w:lvlJc w:val="left"/>
      <w:pPr>
        <w:ind w:left="1724" w:hanging="360"/>
      </w:pPr>
      <w:rPr>
        <w:sz w:val="20"/>
        <w:szCs w:val="20"/>
      </w:rPr>
    </w:lvl>
    <w:lvl w:ilvl="2">
      <w:start w:val="1"/>
      <w:numFmt w:val="bullet"/>
      <w:lvlText w:val="●"/>
      <w:lvlJc w:val="left"/>
      <w:pPr>
        <w:ind w:left="2444" w:hanging="360"/>
      </w:pPr>
      <w:rPr>
        <w:sz w:val="20"/>
        <w:szCs w:val="20"/>
      </w:rPr>
    </w:lvl>
    <w:lvl w:ilvl="3">
      <w:start w:val="1"/>
      <w:numFmt w:val="bullet"/>
      <w:lvlText w:val="●"/>
      <w:lvlJc w:val="left"/>
      <w:pPr>
        <w:ind w:left="3164" w:hanging="360"/>
      </w:pPr>
      <w:rPr>
        <w:sz w:val="20"/>
        <w:szCs w:val="20"/>
      </w:rPr>
    </w:lvl>
    <w:lvl w:ilvl="4">
      <w:start w:val="1"/>
      <w:numFmt w:val="bullet"/>
      <w:lvlText w:val="●"/>
      <w:lvlJc w:val="left"/>
      <w:pPr>
        <w:ind w:left="3884" w:hanging="360"/>
      </w:pPr>
      <w:rPr>
        <w:sz w:val="20"/>
        <w:szCs w:val="20"/>
      </w:rPr>
    </w:lvl>
    <w:lvl w:ilvl="5">
      <w:start w:val="1"/>
      <w:numFmt w:val="bullet"/>
      <w:lvlText w:val="●"/>
      <w:lvlJc w:val="left"/>
      <w:pPr>
        <w:ind w:left="4604" w:hanging="360"/>
      </w:pPr>
      <w:rPr>
        <w:sz w:val="20"/>
        <w:szCs w:val="20"/>
      </w:rPr>
    </w:lvl>
    <w:lvl w:ilvl="6">
      <w:start w:val="1"/>
      <w:numFmt w:val="bullet"/>
      <w:lvlText w:val="●"/>
      <w:lvlJc w:val="left"/>
      <w:pPr>
        <w:ind w:left="5324" w:hanging="360"/>
      </w:pPr>
      <w:rPr>
        <w:sz w:val="20"/>
        <w:szCs w:val="20"/>
      </w:rPr>
    </w:lvl>
    <w:lvl w:ilvl="7">
      <w:start w:val="1"/>
      <w:numFmt w:val="bullet"/>
      <w:lvlText w:val="●"/>
      <w:lvlJc w:val="left"/>
      <w:pPr>
        <w:ind w:left="6044" w:hanging="360"/>
      </w:pPr>
      <w:rPr>
        <w:sz w:val="20"/>
        <w:szCs w:val="20"/>
      </w:rPr>
    </w:lvl>
    <w:lvl w:ilvl="8">
      <w:start w:val="1"/>
      <w:numFmt w:val="bullet"/>
      <w:lvlText w:val="●"/>
      <w:lvlJc w:val="left"/>
      <w:pPr>
        <w:ind w:left="6764" w:hanging="360"/>
      </w:pPr>
      <w:rPr>
        <w:sz w:val="20"/>
        <w:szCs w:val="20"/>
      </w:rPr>
    </w:lvl>
  </w:abstractNum>
  <w:abstractNum w:abstractNumId="3" w15:restartNumberingAfterBreak="0">
    <w:nsid w:val="46A604E7"/>
    <w:multiLevelType w:val="multilevel"/>
    <w:tmpl w:val="7D301B68"/>
    <w:lvl w:ilvl="0">
      <w:start w:val="1"/>
      <w:numFmt w:val="upperLetter"/>
      <w:lvlText w:val="%1."/>
      <w:lvlJc w:val="left"/>
      <w:pPr>
        <w:ind w:left="360" w:hanging="360"/>
      </w:pPr>
      <w:rPr>
        <w:b w:val="0"/>
        <w:i w:val="0"/>
        <w:sz w:val="22"/>
        <w:szCs w:val="22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4" w15:restartNumberingAfterBreak="0">
    <w:nsid w:val="568F04EE"/>
    <w:multiLevelType w:val="multilevel"/>
    <w:tmpl w:val="7AF6A8F0"/>
    <w:lvl w:ilvl="0">
      <w:start w:val="1"/>
      <w:numFmt w:val="bullet"/>
      <w:lvlText w:val=""/>
      <w:lvlJc w:val="left"/>
      <w:pPr>
        <w:ind w:left="720" w:hanging="360"/>
      </w:pPr>
      <w:rPr>
        <w:sz w:val="22"/>
        <w:szCs w:val="22"/>
      </w:rPr>
    </w:lvl>
    <w:lvl w:ilvl="1">
      <w:start w:val="1"/>
      <w:numFmt w:val="bullet"/>
      <w:lvlText w:val="◦"/>
      <w:lvlJc w:val="left"/>
      <w:pPr>
        <w:ind w:left="1080" w:hanging="360"/>
      </w:pPr>
    </w:lvl>
    <w:lvl w:ilvl="2">
      <w:start w:val="1"/>
      <w:numFmt w:val="bullet"/>
      <w:lvlText w:val="▪"/>
      <w:lvlJc w:val="left"/>
      <w:pPr>
        <w:ind w:left="1440" w:hanging="360"/>
      </w:pPr>
    </w:lvl>
    <w:lvl w:ilvl="3">
      <w:start w:val="1"/>
      <w:numFmt w:val="bullet"/>
      <w:lvlText w:val="●"/>
      <w:lvlJc w:val="left"/>
      <w:pPr>
        <w:ind w:left="1800" w:hanging="360"/>
      </w:pPr>
    </w:lvl>
    <w:lvl w:ilvl="4">
      <w:start w:val="1"/>
      <w:numFmt w:val="bullet"/>
      <w:lvlText w:val="◦"/>
      <w:lvlJc w:val="left"/>
      <w:pPr>
        <w:ind w:left="2160" w:hanging="360"/>
      </w:pPr>
    </w:lvl>
    <w:lvl w:ilvl="5">
      <w:start w:val="1"/>
      <w:numFmt w:val="bullet"/>
      <w:lvlText w:val="▪"/>
      <w:lvlJc w:val="left"/>
      <w:pPr>
        <w:ind w:left="2520" w:hanging="360"/>
      </w:pPr>
    </w:lvl>
    <w:lvl w:ilvl="6">
      <w:start w:val="1"/>
      <w:numFmt w:val="bullet"/>
      <w:lvlText w:val="●"/>
      <w:lvlJc w:val="left"/>
      <w:pPr>
        <w:ind w:left="2880" w:hanging="360"/>
      </w:pPr>
    </w:lvl>
    <w:lvl w:ilvl="7">
      <w:start w:val="1"/>
      <w:numFmt w:val="bullet"/>
      <w:lvlText w:val="◦"/>
      <w:lvlJc w:val="left"/>
      <w:pPr>
        <w:ind w:left="3240" w:hanging="360"/>
      </w:pPr>
    </w:lvl>
    <w:lvl w:ilvl="8">
      <w:start w:val="1"/>
      <w:numFmt w:val="bullet"/>
      <w:lvlText w:val="▪"/>
      <w:lvlJc w:val="left"/>
      <w:pPr>
        <w:ind w:left="3600" w:hanging="360"/>
      </w:p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2BC"/>
    <w:rsid w:val="004142BC"/>
    <w:rsid w:val="00AB00AE"/>
    <w:rsid w:val="00C63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F94894-BF3E-401B-A02B-5FD2FC15C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2E3A63"/>
    <w:pPr>
      <w:suppressAutoHyphens/>
      <w:textAlignment w:val="baseline"/>
    </w:pPr>
    <w:rPr>
      <w:rFonts w:eastAsia="SimSun" w:cs="Mangal"/>
      <w:kern w:val="2"/>
      <w:lang w:eastAsia="zh-CN" w:bidi="hi-IN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character" w:styleId="Numeropagina">
    <w:name w:val="page number"/>
    <w:basedOn w:val="Carpredefinitoparagrafo"/>
    <w:qFormat/>
    <w:rsid w:val="002E3A63"/>
  </w:style>
  <w:style w:type="character" w:customStyle="1" w:styleId="PidipaginaCarattere">
    <w:name w:val="Piè di pagina Carattere"/>
    <w:basedOn w:val="Carpredefinitoparagrafo"/>
    <w:link w:val="Pidipagina"/>
    <w:qFormat/>
    <w:rsid w:val="002E3A63"/>
    <w:rPr>
      <w:rFonts w:ascii="Arial" w:eastAsia="SimSun" w:hAnsi="Arial" w:cs="Arial"/>
      <w:kern w:val="2"/>
      <w:sz w:val="20"/>
      <w:szCs w:val="20"/>
      <w:lang w:eastAsia="zh-CN" w:bidi="hi-IN"/>
    </w:rPr>
  </w:style>
  <w:style w:type="character" w:customStyle="1" w:styleId="PidipaginaCarattere1">
    <w:name w:val="Piè di pagina Carattere1"/>
    <w:basedOn w:val="Carpredefinitoparagrafo"/>
    <w:uiPriority w:val="99"/>
    <w:semiHidden/>
    <w:qFormat/>
    <w:rsid w:val="002E3A63"/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2E3A63"/>
    <w:rPr>
      <w:rFonts w:ascii="Times New Roman" w:eastAsia="SimSun" w:hAnsi="Times New Roman" w:cs="Mangal"/>
      <w:kern w:val="2"/>
      <w:sz w:val="24"/>
      <w:szCs w:val="21"/>
      <w:lang w:eastAsia="zh-CN" w:bidi="hi-IN"/>
    </w:rPr>
  </w:style>
  <w:style w:type="character" w:customStyle="1" w:styleId="CollegamentoInternet">
    <w:name w:val="Collegamento Internet"/>
    <w:rPr>
      <w:color w:val="000080"/>
      <w:u w:val="single"/>
    </w:rPr>
  </w:style>
  <w:style w:type="character" w:customStyle="1" w:styleId="ListLabel1">
    <w:name w:val="ListLabel 1"/>
    <w:qFormat/>
    <w:rPr>
      <w:rFonts w:cs="Wingdings"/>
      <w:sz w:val="22"/>
      <w:szCs w:val="22"/>
    </w:rPr>
  </w:style>
  <w:style w:type="character" w:customStyle="1" w:styleId="ListLabel2">
    <w:name w:val="ListLabel 2"/>
    <w:qFormat/>
    <w:rPr>
      <w:rFonts w:cs="Wingdings"/>
      <w:sz w:val="16"/>
      <w:szCs w:val="22"/>
    </w:rPr>
  </w:style>
  <w:style w:type="character" w:customStyle="1" w:styleId="ListLabel3">
    <w:name w:val="ListLabel 3"/>
    <w:qFormat/>
    <w:rPr>
      <w:rFonts w:cs="Wingdings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Wingdings"/>
    </w:rPr>
  </w:style>
  <w:style w:type="character" w:customStyle="1" w:styleId="ListLabel7">
    <w:name w:val="ListLabel 7"/>
    <w:qFormat/>
    <w:rPr>
      <w:rFonts w:cs="Symbol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Wingdings"/>
    </w:rPr>
  </w:style>
  <w:style w:type="character" w:customStyle="1" w:styleId="ListLabel10">
    <w:name w:val="ListLabel 10"/>
    <w:qFormat/>
    <w:rPr>
      <w:rFonts w:cs="Calibri"/>
      <w:b w:val="0"/>
      <w:i w:val="0"/>
      <w:sz w:val="22"/>
      <w:szCs w:val="22"/>
    </w:rPr>
  </w:style>
  <w:style w:type="character" w:customStyle="1" w:styleId="ListLabel11">
    <w:name w:val="ListLabel 11"/>
    <w:qFormat/>
    <w:rPr>
      <w:rFonts w:cs="Symbol"/>
      <w:sz w:val="20"/>
      <w:szCs w:val="20"/>
    </w:rPr>
  </w:style>
  <w:style w:type="character" w:customStyle="1" w:styleId="ListLabel12">
    <w:name w:val="ListLabel 12"/>
    <w:qFormat/>
    <w:rPr>
      <w:rFonts w:cs="Calibri"/>
    </w:rPr>
  </w:style>
  <w:style w:type="character" w:customStyle="1" w:styleId="ListLabel13">
    <w:name w:val="ListLabel 13"/>
    <w:qFormat/>
    <w:rPr>
      <w:rFonts w:ascii="Calibri" w:hAnsi="Calibri" w:cs="OpenSymbol"/>
      <w:sz w:val="22"/>
    </w:rPr>
  </w:style>
  <w:style w:type="character" w:customStyle="1" w:styleId="ListLabel14">
    <w:name w:val="ListLabel 14"/>
    <w:qFormat/>
    <w:rPr>
      <w:rFonts w:cs="Noto Sans Symbols"/>
    </w:rPr>
  </w:style>
  <w:style w:type="character" w:customStyle="1" w:styleId="ListLabel15">
    <w:name w:val="ListLabel 15"/>
    <w:qFormat/>
    <w:rPr>
      <w:rFonts w:cs="Noto Sans Symbols"/>
    </w:rPr>
  </w:style>
  <w:style w:type="character" w:customStyle="1" w:styleId="ListLabel16">
    <w:name w:val="ListLabel 16"/>
    <w:qFormat/>
    <w:rPr>
      <w:rFonts w:cs="Noto Sans Symbols"/>
    </w:rPr>
  </w:style>
  <w:style w:type="character" w:customStyle="1" w:styleId="ListLabel17">
    <w:name w:val="ListLabel 17"/>
    <w:qFormat/>
    <w:rPr>
      <w:rFonts w:cs="Noto Sans Symbols"/>
    </w:rPr>
  </w:style>
  <w:style w:type="character" w:customStyle="1" w:styleId="ListLabel18">
    <w:name w:val="ListLabel 18"/>
    <w:qFormat/>
    <w:rPr>
      <w:rFonts w:cs="Noto Sans Symbols"/>
    </w:rPr>
  </w:style>
  <w:style w:type="character" w:customStyle="1" w:styleId="ListLabel19">
    <w:name w:val="ListLabel 19"/>
    <w:qFormat/>
    <w:rPr>
      <w:rFonts w:cs="Noto Sans Symbols"/>
    </w:rPr>
  </w:style>
  <w:style w:type="character" w:customStyle="1" w:styleId="ListLabel20">
    <w:name w:val="ListLabel 20"/>
    <w:qFormat/>
    <w:rPr>
      <w:rFonts w:cs="Noto Sans Symbols"/>
    </w:rPr>
  </w:style>
  <w:style w:type="character" w:customStyle="1" w:styleId="ListLabel21">
    <w:name w:val="ListLabel 21"/>
    <w:qFormat/>
    <w:rPr>
      <w:rFonts w:cs="Noto Sans Symbols"/>
    </w:rPr>
  </w:style>
  <w:style w:type="character" w:customStyle="1" w:styleId="ListLabel22">
    <w:name w:val="ListLabel 22"/>
    <w:qFormat/>
    <w:rPr>
      <w:rFonts w:ascii="Calibri" w:eastAsia="Calibri" w:hAnsi="Calibri" w:cs="Calibri"/>
      <w:sz w:val="22"/>
      <w:szCs w:val="22"/>
    </w:rPr>
  </w:style>
  <w:style w:type="character" w:customStyle="1" w:styleId="ListLabel23">
    <w:name w:val="ListLabel 23"/>
    <w:qFormat/>
    <w:rPr>
      <w:rFonts w:cs="Noto Sans Symbols"/>
      <w:sz w:val="20"/>
      <w:szCs w:val="20"/>
    </w:rPr>
  </w:style>
  <w:style w:type="character" w:customStyle="1" w:styleId="ListLabel24">
    <w:name w:val="ListLabel 24"/>
    <w:qFormat/>
    <w:rPr>
      <w:rFonts w:cs="Noto Sans Symbols"/>
      <w:sz w:val="20"/>
      <w:szCs w:val="20"/>
    </w:rPr>
  </w:style>
  <w:style w:type="character" w:customStyle="1" w:styleId="ListLabel25">
    <w:name w:val="ListLabel 25"/>
    <w:qFormat/>
    <w:rPr>
      <w:rFonts w:cs="Noto Sans Symbols"/>
      <w:sz w:val="20"/>
      <w:szCs w:val="20"/>
    </w:rPr>
  </w:style>
  <w:style w:type="character" w:customStyle="1" w:styleId="ListLabel26">
    <w:name w:val="ListLabel 26"/>
    <w:qFormat/>
    <w:rPr>
      <w:rFonts w:cs="Noto Sans Symbols"/>
      <w:sz w:val="20"/>
      <w:szCs w:val="20"/>
    </w:rPr>
  </w:style>
  <w:style w:type="character" w:customStyle="1" w:styleId="ListLabel27">
    <w:name w:val="ListLabel 27"/>
    <w:qFormat/>
    <w:rPr>
      <w:rFonts w:cs="Noto Sans Symbols"/>
      <w:sz w:val="20"/>
      <w:szCs w:val="20"/>
    </w:rPr>
  </w:style>
  <w:style w:type="character" w:customStyle="1" w:styleId="ListLabel28">
    <w:name w:val="ListLabel 28"/>
    <w:qFormat/>
    <w:rPr>
      <w:rFonts w:cs="Noto Sans Symbols"/>
      <w:sz w:val="20"/>
      <w:szCs w:val="20"/>
    </w:rPr>
  </w:style>
  <w:style w:type="character" w:customStyle="1" w:styleId="ListLabel29">
    <w:name w:val="ListLabel 29"/>
    <w:qFormat/>
    <w:rPr>
      <w:rFonts w:cs="Noto Sans Symbols"/>
      <w:sz w:val="20"/>
      <w:szCs w:val="20"/>
    </w:rPr>
  </w:style>
  <w:style w:type="character" w:customStyle="1" w:styleId="ListLabel30">
    <w:name w:val="ListLabel 30"/>
    <w:qFormat/>
    <w:rPr>
      <w:rFonts w:cs="Noto Sans Symbols"/>
      <w:sz w:val="20"/>
      <w:szCs w:val="20"/>
    </w:rPr>
  </w:style>
  <w:style w:type="character" w:customStyle="1" w:styleId="ListLabel31">
    <w:name w:val="ListLabel 31"/>
    <w:qFormat/>
    <w:rPr>
      <w:rFonts w:ascii="Calibri" w:eastAsia="Calibri" w:hAnsi="Calibri" w:cs="Calibri"/>
      <w:color w:val="0563C1"/>
      <w:kern w:val="0"/>
      <w:sz w:val="22"/>
      <w:szCs w:val="22"/>
      <w:u w:val="single"/>
      <w:lang w:eastAsia="it-IT" w:bidi="ar-SA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Arial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customStyle="1" w:styleId="Intestazioneepidipagina">
    <w:name w:val="Intestazione e piè di pagina"/>
    <w:basedOn w:val="Normale"/>
    <w:qFormat/>
  </w:style>
  <w:style w:type="paragraph" w:styleId="Pidipagina">
    <w:name w:val="footer"/>
    <w:basedOn w:val="Normale"/>
    <w:link w:val="PidipaginaCarattere"/>
    <w:rsid w:val="002E3A63"/>
    <w:pPr>
      <w:tabs>
        <w:tab w:val="center" w:pos="4819"/>
        <w:tab w:val="right" w:pos="9638"/>
      </w:tabs>
    </w:pPr>
    <w:rPr>
      <w:rFonts w:ascii="Arial" w:hAnsi="Arial" w:cs="Arial"/>
      <w:sz w:val="20"/>
      <w:szCs w:val="20"/>
    </w:rPr>
  </w:style>
  <w:style w:type="paragraph" w:customStyle="1" w:styleId="WW-Rigadintestazione1">
    <w:name w:val="WW-Riga d'intestazione1"/>
    <w:basedOn w:val="Normale"/>
    <w:qFormat/>
    <w:rsid w:val="002E3A63"/>
    <w:pPr>
      <w:tabs>
        <w:tab w:val="center" w:pos="4819"/>
        <w:tab w:val="right" w:pos="9638"/>
      </w:tabs>
    </w:pPr>
  </w:style>
  <w:style w:type="paragraph" w:customStyle="1" w:styleId="Default">
    <w:name w:val="Default"/>
    <w:qFormat/>
    <w:rsid w:val="002E3A63"/>
    <w:pPr>
      <w:widowControl/>
      <w:textAlignment w:val="baseline"/>
    </w:pPr>
    <w:rPr>
      <w:color w:val="000000"/>
      <w:kern w:val="2"/>
      <w:lang w:eastAsia="zh-CN"/>
    </w:rPr>
  </w:style>
  <w:style w:type="paragraph" w:styleId="Intestazione">
    <w:name w:val="header"/>
    <w:basedOn w:val="Normale"/>
    <w:link w:val="IntestazioneCarattere"/>
    <w:uiPriority w:val="99"/>
    <w:unhideWhenUsed/>
    <w:rsid w:val="002E3A63"/>
    <w:pPr>
      <w:tabs>
        <w:tab w:val="center" w:pos="4819"/>
        <w:tab w:val="right" w:pos="9638"/>
      </w:tabs>
    </w:pPr>
    <w:rPr>
      <w:szCs w:val="21"/>
    </w:rPr>
  </w:style>
  <w:style w:type="paragraph" w:styleId="Paragrafoelenco">
    <w:name w:val="List Paragraph"/>
    <w:basedOn w:val="Normale"/>
    <w:uiPriority w:val="34"/>
    <w:qFormat/>
    <w:rsid w:val="00D93EFE"/>
    <w:pPr>
      <w:ind w:left="720"/>
      <w:contextualSpacing/>
    </w:pPr>
    <w:rPr>
      <w:szCs w:val="21"/>
    </w:rPr>
  </w:style>
  <w:style w:type="paragraph" w:customStyle="1" w:styleId="Contenutocornice">
    <w:name w:val="Contenuto cornice"/>
    <w:basedOn w:val="Normale"/>
    <w:qFormat/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dp@as.camcom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rdp@as.camcom.it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ciaa.arezzosiena@as.legalmail.camcom.it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Me9vnvcW+8HVvwLJtQ17Jhs44A==">CgMxLjAyDWguODhsNzFmczc4YjIyDmguOTZsMXd2dDRxcms3OAByITFyMUV3RFNFVGJGcnA0ZnZlcXRfZ2pnbEdCTlFJWkhpRA==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1208</Words>
  <Characters>6886</Characters>
  <Application>Microsoft Office Word</Application>
  <DocSecurity>0</DocSecurity>
  <Lines>57</Lines>
  <Paragraphs>16</Paragraphs>
  <ScaleCrop>false</ScaleCrop>
  <Company/>
  <LinksUpToDate>false</LinksUpToDate>
  <CharactersWithSpaces>8078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csi0083</dc:creator>
  <cp:lastModifiedBy>CSI0083@ar.intra.cciaa.net</cp:lastModifiedBy>
  <cp:revision>2</cp:revision>
  <dcterms:created xsi:type="dcterms:W3CDTF">2023-06-12T11:09:00Z</dcterms:created>
  <dcterms:modified xsi:type="dcterms:W3CDTF">2025-05-22T10:43:00Z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